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12AC" w14:textId="77777777" w:rsidR="009E73CE" w:rsidRPr="009A116B" w:rsidRDefault="009E73CE" w:rsidP="009A116B">
      <w:pPr>
        <w:spacing w:before="60" w:after="6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MODUL AJAR</w:t>
      </w:r>
    </w:p>
    <w:p w14:paraId="0C6F35B7" w14:textId="77777777" w:rsidR="005821C4" w:rsidRPr="009A116B" w:rsidRDefault="003F7045" w:rsidP="009A116B">
      <w:pPr>
        <w:spacing w:before="60" w:after="6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PENGUKURAN DALAM KEGIATAN KERJA ILMIAH</w:t>
      </w:r>
    </w:p>
    <w:p w14:paraId="216C702B" w14:textId="77777777" w:rsidR="009E73CE" w:rsidRPr="009A116B" w:rsidRDefault="009E73CE" w:rsidP="009A116B">
      <w:pPr>
        <w:spacing w:before="60" w:after="6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F52DE4" w:rsidRPr="009A116B" w14:paraId="2922860B" w14:textId="77777777" w:rsidTr="00DB52C4">
        <w:tc>
          <w:tcPr>
            <w:tcW w:w="9639" w:type="dxa"/>
            <w:shd w:val="clear" w:color="auto" w:fill="FABF8F" w:themeFill="accent6" w:themeFillTint="99"/>
          </w:tcPr>
          <w:p w14:paraId="5817EE6C" w14:textId="77777777" w:rsidR="00F52DE4" w:rsidRPr="009A116B" w:rsidRDefault="00F52DE4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INFORMASI UMUM</w:t>
            </w:r>
          </w:p>
        </w:tc>
      </w:tr>
    </w:tbl>
    <w:p w14:paraId="2C7D218C" w14:textId="77777777" w:rsidR="00196144" w:rsidRPr="009A116B" w:rsidRDefault="00196144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577CD19F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IDENTITAS MODUL</w:t>
      </w:r>
    </w:p>
    <w:p w14:paraId="6A82B1D4" w14:textId="1B4E11B0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Nama Penyusun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</w:r>
      <w:r w:rsidR="00C01FC4" w:rsidRPr="00C01FC4">
        <w:rPr>
          <w:rFonts w:asciiTheme="majorBidi" w:hAnsiTheme="majorBidi" w:cstheme="majorBidi"/>
          <w:b/>
          <w:bCs/>
          <w:sz w:val="24"/>
          <w:szCs w:val="24"/>
        </w:rPr>
        <w:t>Wisnu Nandyansah, S.Pd.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32ECEF87" w14:textId="47B509A9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Satuan Pendidikan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SMA</w:t>
      </w:r>
      <w:r w:rsidR="00C01FC4">
        <w:rPr>
          <w:rFonts w:asciiTheme="majorBidi" w:hAnsiTheme="majorBidi" w:cstheme="majorBidi"/>
          <w:b/>
          <w:bCs/>
          <w:sz w:val="24"/>
          <w:szCs w:val="24"/>
        </w:rPr>
        <w:t xml:space="preserve"> Shafta Surabaya</w:t>
      </w:r>
    </w:p>
    <w:p w14:paraId="46ADDBE5" w14:textId="77777777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Kelas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X (Sepuluh)</w:t>
      </w:r>
    </w:p>
    <w:p w14:paraId="16D9AF78" w14:textId="77777777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Mata Pelajaran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</w:r>
      <w:r w:rsidR="00E568D4" w:rsidRPr="009A116B">
        <w:rPr>
          <w:rFonts w:asciiTheme="majorBidi" w:hAnsiTheme="majorBidi" w:cstheme="majorBidi"/>
          <w:b/>
          <w:bCs/>
          <w:sz w:val="24"/>
          <w:szCs w:val="24"/>
          <w:lang w:val="en-US"/>
        </w:rPr>
        <w:t>IPA</w:t>
      </w:r>
      <w:r w:rsidR="00350C0F" w:rsidRPr="009A116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(FISIKA)</w:t>
      </w:r>
    </w:p>
    <w:p w14:paraId="382D48D0" w14:textId="77777777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Prediksi Alokasi Waktu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</w:r>
      <w:r w:rsidR="00E55E56" w:rsidRPr="009A116B">
        <w:rPr>
          <w:rFonts w:asciiTheme="majorBidi" w:hAnsiTheme="majorBidi" w:cstheme="majorBidi"/>
          <w:b/>
          <w:bCs/>
          <w:sz w:val="24"/>
          <w:szCs w:val="24"/>
        </w:rPr>
        <w:t>2 JP (45 x2)</w:t>
      </w:r>
    </w:p>
    <w:p w14:paraId="3C4F3292" w14:textId="0C391139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Tahun Penyusunan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202</w:t>
      </w:r>
      <w:r w:rsidR="00C01FC4">
        <w:rPr>
          <w:rFonts w:asciiTheme="majorBidi" w:hAnsiTheme="majorBidi" w:cstheme="majorBidi"/>
          <w:b/>
          <w:bCs/>
          <w:sz w:val="24"/>
          <w:szCs w:val="24"/>
        </w:rPr>
        <w:t>4 - 2025</w:t>
      </w:r>
    </w:p>
    <w:p w14:paraId="4553F12B" w14:textId="77777777" w:rsidR="009E73CE" w:rsidRPr="009A116B" w:rsidRDefault="009E73CE" w:rsidP="009A116B">
      <w:pPr>
        <w:tabs>
          <w:tab w:val="left" w:pos="3261"/>
          <w:tab w:val="left" w:pos="3544"/>
        </w:tabs>
        <w:autoSpaceDE w:val="0"/>
        <w:autoSpaceDN w:val="0"/>
        <w:adjustRightInd w:val="0"/>
        <w:spacing w:before="60" w:after="60" w:line="240" w:lineRule="auto"/>
        <w:ind w:left="3544" w:hanging="3118"/>
        <w:rPr>
          <w:rFonts w:asciiTheme="majorBidi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b/>
          <w:bCs/>
          <w:sz w:val="24"/>
          <w:szCs w:val="24"/>
        </w:rPr>
        <w:t>Fase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9A116B">
        <w:rPr>
          <w:rFonts w:asciiTheme="majorBidi" w:hAnsiTheme="majorBidi" w:cstheme="majorBidi"/>
          <w:b/>
          <w:bCs/>
          <w:sz w:val="24"/>
          <w:szCs w:val="24"/>
        </w:rPr>
        <w:tab/>
        <w:t xml:space="preserve">E </w:t>
      </w:r>
    </w:p>
    <w:p w14:paraId="4057C833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2A8349B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KOMPETENSI AWAL</w:t>
      </w:r>
    </w:p>
    <w:p w14:paraId="09F6DD41" w14:textId="77777777" w:rsidR="0045153E" w:rsidRPr="009A116B" w:rsidRDefault="0045153E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Pada Fase D, Peserta didik telah mempelajari hakikat ilmu sains dan metode ilmiah. Di dalamnya terdapat pengetahuan tentang pengukuran, yaitu :</w:t>
      </w:r>
    </w:p>
    <w:p w14:paraId="5E92A9E8" w14:textId="77777777" w:rsidR="0045153E" w:rsidRPr="009A116B" w:rsidRDefault="0045153E" w:rsidP="009A116B">
      <w:pPr>
        <w:tabs>
          <w:tab w:val="left" w:pos="851"/>
        </w:tabs>
        <w:spacing w:before="60" w:after="60" w:line="240" w:lineRule="auto"/>
        <w:ind w:left="851" w:hanging="425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 xml:space="preserve"> Mengenal besaran dan satuan dalam pengukuran</w:t>
      </w:r>
    </w:p>
    <w:p w14:paraId="3B8D08F5" w14:textId="77777777" w:rsidR="0045153E" w:rsidRPr="009A116B" w:rsidRDefault="0045153E" w:rsidP="009A116B">
      <w:pPr>
        <w:tabs>
          <w:tab w:val="left" w:pos="851"/>
        </w:tabs>
        <w:spacing w:before="60" w:after="60" w:line="240" w:lineRule="auto"/>
        <w:ind w:left="851" w:hanging="425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2.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Memilih alat ukur yang tepat digunakan dalam percobaan :</w:t>
      </w:r>
    </w:p>
    <w:p w14:paraId="2C9D67D6" w14:textId="77777777" w:rsidR="0045153E" w:rsidRPr="009A116B" w:rsidRDefault="0045153E" w:rsidP="009A116B">
      <w:pPr>
        <w:tabs>
          <w:tab w:val="left" w:pos="1134"/>
        </w:tabs>
        <w:spacing w:before="60" w:after="60" w:line="240" w:lineRule="auto"/>
        <w:ind w:left="1134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•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Panjang : penggaris</w:t>
      </w:r>
    </w:p>
    <w:p w14:paraId="2DA54580" w14:textId="77777777" w:rsidR="0045153E" w:rsidRPr="009A116B" w:rsidRDefault="0045153E" w:rsidP="009A116B">
      <w:pPr>
        <w:tabs>
          <w:tab w:val="left" w:pos="1134"/>
        </w:tabs>
        <w:spacing w:before="60" w:after="60" w:line="240" w:lineRule="auto"/>
        <w:ind w:left="1134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•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Volume : gelas ukur</w:t>
      </w:r>
    </w:p>
    <w:p w14:paraId="3868014A" w14:textId="77777777" w:rsidR="0045153E" w:rsidRPr="009A116B" w:rsidRDefault="0045153E" w:rsidP="009A116B">
      <w:pPr>
        <w:tabs>
          <w:tab w:val="left" w:pos="1134"/>
        </w:tabs>
        <w:spacing w:before="60" w:after="60" w:line="240" w:lineRule="auto"/>
        <w:ind w:left="1134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•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Suhu : termometer</w:t>
      </w:r>
    </w:p>
    <w:p w14:paraId="090639CB" w14:textId="77777777" w:rsidR="0045153E" w:rsidRPr="009A116B" w:rsidRDefault="0045153E" w:rsidP="009A116B">
      <w:pPr>
        <w:tabs>
          <w:tab w:val="left" w:pos="1134"/>
        </w:tabs>
        <w:spacing w:before="60" w:after="60" w:line="240" w:lineRule="auto"/>
        <w:ind w:left="1134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•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Waktu : stopwatch</w:t>
      </w:r>
    </w:p>
    <w:p w14:paraId="4EE3E647" w14:textId="77777777" w:rsidR="0045153E" w:rsidRPr="009A116B" w:rsidRDefault="0045153E" w:rsidP="009A116B">
      <w:pPr>
        <w:tabs>
          <w:tab w:val="left" w:pos="851"/>
        </w:tabs>
        <w:spacing w:before="60" w:after="60" w:line="240" w:lineRule="auto"/>
        <w:ind w:left="851" w:hanging="425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3.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Melakukan pengukuran dan membaca skala dengan benar</w:t>
      </w:r>
    </w:p>
    <w:p w14:paraId="18062137" w14:textId="77777777" w:rsidR="0045153E" w:rsidRPr="009A116B" w:rsidRDefault="0045153E" w:rsidP="009A116B">
      <w:pPr>
        <w:tabs>
          <w:tab w:val="left" w:pos="851"/>
        </w:tabs>
        <w:spacing w:before="60" w:after="60" w:line="240" w:lineRule="auto"/>
        <w:ind w:left="851" w:hanging="425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4.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Mengevaluasi teknik pengukuran</w:t>
      </w:r>
    </w:p>
    <w:p w14:paraId="3E34F247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103F6995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III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PROFIL PELAJAR PANCASILA</w:t>
      </w:r>
    </w:p>
    <w:p w14:paraId="6BC24029" w14:textId="77777777" w:rsidR="00AD38E7" w:rsidRPr="009A116B" w:rsidRDefault="0045153E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B</w:t>
      </w:r>
      <w:r w:rsidR="00AD38E7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ergotong royong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dan </w:t>
      </w:r>
      <w:r w:rsidR="00AD38E7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bernalar kritis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1624463B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8A6F71D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IV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SARANA DAN PRASARANA</w:t>
      </w:r>
    </w:p>
    <w:p w14:paraId="0862D76D" w14:textId="77777777" w:rsidR="0045153E" w:rsidRPr="009A116B" w:rsidRDefault="0045153E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Modul, Alat ukur mistar, jangka sorong, mikrometer skrup, neraca, gelas ukur, uang logam, balok logam, air, projector, LKPD</w:t>
      </w:r>
    </w:p>
    <w:p w14:paraId="52EF1370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38C99B49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V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ab/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TARGET PESERTA DIDIK</w:t>
      </w:r>
    </w:p>
    <w:p w14:paraId="29571311" w14:textId="77777777" w:rsidR="003B68D9" w:rsidRPr="009A116B" w:rsidRDefault="00312431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</w:rPr>
        <w:t>Peserta didik reguler/tipikal: umum, tidak ada kesulitan dalam mencerna dan memahami materi ajar.</w:t>
      </w:r>
    </w:p>
    <w:p w14:paraId="0C833AF6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2179A34B" w14:textId="77777777" w:rsidR="0075195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VI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MODEL PEMBELAJARAN</w:t>
      </w:r>
    </w:p>
    <w:p w14:paraId="527A495D" w14:textId="77777777" w:rsidR="009E73CE" w:rsidRPr="009A116B" w:rsidRDefault="00312431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i/>
          <w:iCs/>
          <w:sz w:val="24"/>
          <w:szCs w:val="24"/>
        </w:rPr>
        <w:t>Blended learning</w:t>
      </w:r>
      <w:r w:rsidRPr="009A116B">
        <w:rPr>
          <w:rFonts w:asciiTheme="majorBidi" w:hAnsiTheme="majorBidi" w:cstheme="majorBidi"/>
          <w:sz w:val="24"/>
          <w:szCs w:val="24"/>
        </w:rPr>
        <w:t xml:space="preserve"> melalui model pembelajaran dengan menggunakan </w:t>
      </w:r>
      <w:r w:rsidRPr="009A116B">
        <w:rPr>
          <w:rFonts w:asciiTheme="majorBidi" w:hAnsiTheme="majorBidi" w:cstheme="majorBidi"/>
          <w:i/>
          <w:iCs/>
          <w:sz w:val="24"/>
          <w:szCs w:val="24"/>
        </w:rPr>
        <w:t xml:space="preserve">Project Based Learning </w:t>
      </w:r>
      <w:r w:rsidRPr="009A116B">
        <w:rPr>
          <w:rFonts w:asciiTheme="majorBidi" w:hAnsiTheme="majorBidi" w:cstheme="majorBidi"/>
          <w:sz w:val="24"/>
          <w:szCs w:val="24"/>
        </w:rPr>
        <w:t xml:space="preserve">(PBL) terintegrasi pembelajaran berdiferensiasi berbasis </w:t>
      </w:r>
      <w:r w:rsidRPr="009A116B">
        <w:rPr>
          <w:rFonts w:asciiTheme="majorBidi" w:hAnsiTheme="majorBidi" w:cstheme="majorBidi"/>
          <w:i/>
          <w:iCs/>
          <w:sz w:val="24"/>
          <w:szCs w:val="24"/>
        </w:rPr>
        <w:t xml:space="preserve">Social Emotional Learning </w:t>
      </w:r>
      <w:r w:rsidRPr="009A116B">
        <w:rPr>
          <w:rFonts w:asciiTheme="majorBidi" w:hAnsiTheme="majorBidi" w:cstheme="majorBidi"/>
          <w:sz w:val="24"/>
          <w:szCs w:val="24"/>
        </w:rPr>
        <w:t>(SEL).</w:t>
      </w:r>
    </w:p>
    <w:p w14:paraId="385D5BD0" w14:textId="77777777" w:rsidR="00F52DE4" w:rsidRPr="009A116B" w:rsidRDefault="00F52DE4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br w:type="page"/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9"/>
      </w:tblGrid>
      <w:tr w:rsidR="00F52DE4" w:rsidRPr="009A116B" w14:paraId="13EC3542" w14:textId="77777777" w:rsidTr="00DB52C4">
        <w:tc>
          <w:tcPr>
            <w:tcW w:w="9639" w:type="dxa"/>
            <w:shd w:val="clear" w:color="auto" w:fill="FABF8F" w:themeFill="accent6" w:themeFillTint="99"/>
          </w:tcPr>
          <w:p w14:paraId="70980B08" w14:textId="77777777" w:rsidR="00F52DE4" w:rsidRPr="009A116B" w:rsidRDefault="00F52DE4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KOMPONEN INTI</w:t>
            </w:r>
          </w:p>
        </w:tc>
      </w:tr>
    </w:tbl>
    <w:p w14:paraId="67C3E87C" w14:textId="77777777" w:rsidR="009E73CE" w:rsidRPr="009A116B" w:rsidRDefault="009E73CE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61BAD023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TUJUAN PEMBELAJARAN</w:t>
      </w:r>
    </w:p>
    <w:p w14:paraId="56CFA88E" w14:textId="77777777" w:rsidR="00EF63E3" w:rsidRPr="009A116B" w:rsidRDefault="00EF63E3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9A116B">
        <w:rPr>
          <w:rFonts w:asciiTheme="majorBidi" w:hAnsiTheme="majorBidi" w:cstheme="majorBidi"/>
          <w:sz w:val="24"/>
          <w:szCs w:val="24"/>
        </w:rPr>
        <w:t>Setelah mempelajari bab 1 tentang pengukuran dalam kegiatan kerja ilmiah, peserta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</w:rPr>
        <w:t>didik diharapkan dapat:</w:t>
      </w:r>
    </w:p>
    <w:p w14:paraId="77822141" w14:textId="77777777" w:rsidR="00FB3B77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Mengklasifikasikan macam-macam alat ukur berdasarkan besaran yang diukur,</w:t>
      </w:r>
    </w:p>
    <w:p w14:paraId="5642BA5D" w14:textId="77777777" w:rsidR="00FB3B77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Mengukur dengan menggunakan alat ukur yang sesuai,</w:t>
      </w:r>
    </w:p>
    <w:p w14:paraId="58F47673" w14:textId="77777777" w:rsidR="00FB3B77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Melakukan pengolahan data hasil pengukuran dengan menggunakan aturan angka penting,</w:t>
      </w:r>
    </w:p>
    <w:p w14:paraId="3570EC80" w14:textId="77777777" w:rsidR="00FB3B77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Menuliskan hasil pengukuran dengan menggunakan aturan penulisan notasi ilmiah,</w:t>
      </w:r>
    </w:p>
    <w:p w14:paraId="482DB25B" w14:textId="77777777" w:rsidR="00FB3B77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Menentukan nilai ketidakpastian pada pengukuran berulang, dan</w:t>
      </w:r>
    </w:p>
    <w:p w14:paraId="1C202E51" w14:textId="77777777" w:rsidR="00050712" w:rsidRPr="009A116B" w:rsidRDefault="00FB3B77" w:rsidP="009A116B">
      <w:pPr>
        <w:pStyle w:val="ListParagraph"/>
        <w:numPr>
          <w:ilvl w:val="0"/>
          <w:numId w:val="10"/>
        </w:numPr>
        <w:tabs>
          <w:tab w:val="left" w:pos="709"/>
        </w:tabs>
        <w:spacing w:before="60" w:after="60"/>
        <w:ind w:left="709" w:hanging="283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Merancang percobaan untuk menyelidiki suatu kasus terkait pengukuran.</w:t>
      </w:r>
    </w:p>
    <w:p w14:paraId="199DAA6D" w14:textId="77777777" w:rsidR="00050712" w:rsidRPr="009A116B" w:rsidRDefault="00050712" w:rsidP="009A116B">
      <w:pPr>
        <w:autoSpaceDE w:val="0"/>
        <w:autoSpaceDN w:val="0"/>
        <w:adjustRightInd w:val="0"/>
        <w:spacing w:before="60" w:after="60" w:line="240" w:lineRule="auto"/>
        <w:ind w:left="426"/>
        <w:rPr>
          <w:rStyle w:val="A1"/>
          <w:rFonts w:asciiTheme="majorBidi" w:hAnsiTheme="majorBidi" w:cstheme="majorBidi"/>
          <w:color w:val="auto"/>
          <w:sz w:val="24"/>
          <w:szCs w:val="24"/>
          <w:lang w:val="en-US"/>
        </w:rPr>
      </w:pPr>
    </w:p>
    <w:p w14:paraId="509FD8A2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PEMAHAMAN BERMAKNA</w:t>
      </w:r>
    </w:p>
    <w:p w14:paraId="1F46B22B" w14:textId="77777777" w:rsidR="00562792" w:rsidRPr="009A116B" w:rsidRDefault="00EF63E3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9A116B">
        <w:rPr>
          <w:rFonts w:asciiTheme="majorBidi" w:hAnsiTheme="majorBidi" w:cstheme="majorBidi"/>
          <w:sz w:val="24"/>
          <w:szCs w:val="24"/>
        </w:rPr>
        <w:t>Pengukuran merupakan dasar pengetahuan dan keterampilan dari segala kegiatan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</w:rPr>
        <w:t>ilmiah pada berbagai bidang keilmuan, khususnya IPA. Pengukuran yang benar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</w:rPr>
        <w:t>sangat penting dalam kehidupan sehari-hari. kesalahan dan ketidak mampuan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</w:rPr>
        <w:t>menggunakan alatukur dengan benar akan berdampak fatal.</w:t>
      </w:r>
    </w:p>
    <w:p w14:paraId="762DE400" w14:textId="77777777" w:rsidR="00196144" w:rsidRPr="009A116B" w:rsidRDefault="00196144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990BFAC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III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PERTANYAAN PEMANTIK</w:t>
      </w:r>
    </w:p>
    <w:p w14:paraId="21160413" w14:textId="77777777" w:rsidR="00196144" w:rsidRPr="009A116B" w:rsidRDefault="00EF63E3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9A116B">
        <w:rPr>
          <w:rFonts w:asciiTheme="majorBidi" w:hAnsiTheme="majorBidi" w:cstheme="majorBidi"/>
          <w:sz w:val="24"/>
          <w:szCs w:val="24"/>
        </w:rPr>
        <w:t>Sebutkan beberapa alat ukur dan fungsinya yang digunakan dalam kehidupan sehari-hari ?</w:t>
      </w:r>
    </w:p>
    <w:p w14:paraId="64A71787" w14:textId="77777777" w:rsidR="00196144" w:rsidRPr="009A116B" w:rsidRDefault="00196144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93E92F2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IV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KEGIATAN PEMBELAJARAN</w:t>
      </w:r>
    </w:p>
    <w:p w14:paraId="7098463F" w14:textId="77777777" w:rsidR="009D6EEC" w:rsidRPr="009A116B" w:rsidRDefault="00790E67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PERTEMUAN KE-</w:t>
      </w:r>
      <w:r w:rsidR="00456196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1</w:t>
      </w:r>
    </w:p>
    <w:p w14:paraId="1CCBD44D" w14:textId="77777777" w:rsidR="00C47024" w:rsidRPr="002D59E3" w:rsidRDefault="00C47024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2D59E3">
        <w:rPr>
          <w:rFonts w:asciiTheme="majorBidi" w:hAnsiTheme="majorBidi" w:cstheme="majorBidi"/>
          <w:b/>
          <w:bCs/>
          <w:sz w:val="24"/>
          <w:szCs w:val="24"/>
        </w:rPr>
        <w:t>Subbab: 1.1. Macam-macam Alat Ukur</w:t>
      </w:r>
    </w:p>
    <w:p w14:paraId="529C59B9" w14:textId="77777777" w:rsidR="009E73CE" w:rsidRPr="009A116B" w:rsidRDefault="00F70A3B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Kegiatan Pendahuluan 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10 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Menit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14:paraId="532B008C" w14:textId="77777777" w:rsidR="00286099" w:rsidRPr="009A116B" w:rsidRDefault="00286099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Doa; absensi; menyampaikan tujuan </w:t>
      </w:r>
      <w:r w:rsidRPr="009A116B">
        <w:rPr>
          <w:rFonts w:asciiTheme="majorBidi" w:hAnsiTheme="majorBidi" w:cstheme="majorBidi"/>
          <w:sz w:val="24"/>
          <w:szCs w:val="24"/>
        </w:rPr>
        <w:t>pembelajaran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dan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menyampaikan penilaian hasil pembelajaran</w:t>
      </w:r>
    </w:p>
    <w:p w14:paraId="33C0DBBE" w14:textId="77777777" w:rsidR="009E73CE" w:rsidRPr="009A116B" w:rsidRDefault="00286099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Memotivasi</w:t>
      </w:r>
      <w:r w:rsidRPr="009A116B">
        <w:rPr>
          <w:rFonts w:asciiTheme="majorBidi" w:hAnsiTheme="majorBidi" w:cstheme="majorBidi"/>
          <w:sz w:val="24"/>
          <w:szCs w:val="24"/>
        </w:rPr>
        <w:t xml:space="preserve"> siswa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untuk</w:t>
      </w:r>
      <w:r w:rsidRPr="009A116B">
        <w:rPr>
          <w:rFonts w:asciiTheme="majorBidi" w:hAnsiTheme="majorBidi" w:cstheme="majorBidi"/>
          <w:sz w:val="24"/>
          <w:szCs w:val="24"/>
        </w:rPr>
        <w:t xml:space="preserve"> tercapainya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kompetensi dan karakter yang sesuai dengan</w:t>
      </w:r>
      <w:r w:rsidRPr="009A116B">
        <w:rPr>
          <w:rFonts w:asciiTheme="majorBidi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Profil Pelajar Pancasila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yaitu </w:t>
      </w:r>
      <w:r w:rsidRPr="009A116B">
        <w:rPr>
          <w:rFonts w:asciiTheme="majorBidi" w:hAnsiTheme="majorBidi" w:cstheme="majorBidi"/>
          <w:sz w:val="24"/>
          <w:szCs w:val="24"/>
        </w:rPr>
        <w:t>1) beriman, bertakwa kepada Tuhan Yang Maha Esa, dan berakhlak mulia, 2) mandiri, 3) bernalar kritis, 4) kreatif, 5) bergotong royong, dan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6) berkebinekaan global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yang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merupakan salah satu kriteria standar kelulusan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satuan pendidikan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08BADC8C" w14:textId="77777777" w:rsidR="00286099" w:rsidRPr="009A116B" w:rsidRDefault="00286099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3AB9625" w14:textId="77777777" w:rsidR="009E73CE" w:rsidRPr="009A116B" w:rsidRDefault="00F70A3B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Kegiatan Inti 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90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</w:p>
    <w:p w14:paraId="68ABAE27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Konstruksi Pengetahuan</w:t>
      </w:r>
    </w:p>
    <w:p w14:paraId="1D450E86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Ajaklah peserta didik diminta untuk mengamati beberapa contoh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alat-alat ukur yang digunakan dalam kehidupan sehari-hari pada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Gambar 1.3. Berikan penjelasan bahwa masih banyak alat-alat ukur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lainnya yang digunakan dalam kehidupan sehari-hari.</w:t>
      </w:r>
    </w:p>
    <w:p w14:paraId="7D4AE3EC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menyebutkan macam-macam alat ukur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 digunakan dalam kehidupan sehari-hari beserta fungsinya pada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Aktivitas 1.1.</w:t>
      </w:r>
    </w:p>
    <w:p w14:paraId="3D16CC3F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mengkritisi hal-hal apa saja yang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membedakan alat-alat ukur tersebut dan menyampaikan jawabannya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secara lisan.</w:t>
      </w:r>
    </w:p>
    <w:p w14:paraId="2EA65BF0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melakukan aktivitas kecil tentang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komponen pengukuran yang tersedia pada Subbab 1.2 Besaran, Satuan,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dan Dimensi.</w:t>
      </w:r>
    </w:p>
    <w:p w14:paraId="3F21D1DE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lastRenderedPageBreak/>
        <w:t>Berilah kesempatan pada peserta didik untuk membaca Subbab 1.2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Besaran, Satuan, dan Dimensi.</w:t>
      </w:r>
    </w:p>
    <w:p w14:paraId="0F7CF6A9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Ulang kembali pertanyaan tentang hal-hal apa saja yang membedakan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alat-alat ukur tersebut.</w:t>
      </w:r>
    </w:p>
    <w:p w14:paraId="480F7009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Beri konfirmasi bahwa tiap alat ukur memiliki besaran, satuan, dan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dimensi yang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berbeda.</w:t>
      </w:r>
    </w:p>
    <w:p w14:paraId="1349DD6B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Aplikasi Konsep</w:t>
      </w:r>
    </w:p>
    <w:p w14:paraId="13C004AD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Tuntunlah peserta didik untuk mengerjakan Aktivitas 1.2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bersama-sama dalam kelompok diskusi kecil beranggotakan dua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sampai tiga orang.</w:t>
      </w:r>
    </w:p>
    <w:p w14:paraId="48801A2B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membuat dan mengisi tabel soal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nomor 1 pada buku latihan masing-masing terlebih dahulu. Berikan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batasan waktu pengerjaan yang disesuaikan dengan kondisi peserta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didik di kelas tersebut.</w:t>
      </w:r>
    </w:p>
    <w:p w14:paraId="7578BBBC" w14:textId="77777777" w:rsidR="0063623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Setelah peserta didik selesai mengerjakan, arahkan peserta didik untuk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menemukan alat ukur yang mengukur besaran dengan dimensi yang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sama.</w:t>
      </w:r>
    </w:p>
    <w:p w14:paraId="33C70C84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menjawab pertanyaan nomor 2.</w:t>
      </w:r>
    </w:p>
    <w:p w14:paraId="7637E91C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Untuk menjawab pertanyaan nomor 2, mintalah peserta didik untuk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menuliskan pendapat pada buku latihan masing-masing mengapa ada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dua alat ukur berbeda yang mengukur dimensi yang sama. Berikan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batasan waktu pengerjaan yang disesuaikan dengan kondisi peserta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didik di kelas tersebut.</w:t>
      </w:r>
    </w:p>
    <w:p w14:paraId="59F6CA1C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Berikan kesempatan pada peserta didik untuk menyampaikan jawaban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nomor 2. Setelah itu, jelaskan bahwa peserta didik akan bersama-sama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mencoba membandingkan beberapa alat ukur yang memiliki besaran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sama pada pertemuan berikutnya.</w:t>
      </w:r>
    </w:p>
    <w:p w14:paraId="6BB48696" w14:textId="77777777" w:rsidR="00A01CF5" w:rsidRPr="009A116B" w:rsidRDefault="00A01CF5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79C1059" w14:textId="77777777" w:rsidR="00EF7F76" w:rsidRPr="009A116B" w:rsidRDefault="00EF7F7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Penutup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="007E2EA0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</w:p>
    <w:p w14:paraId="092BD085" w14:textId="77777777" w:rsidR="00EF7F76" w:rsidRPr="009A116B" w:rsidRDefault="00EF7F7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Siswa dan guru menyimpulkan pembelajaran hari ini.</w:t>
      </w:r>
    </w:p>
    <w:p w14:paraId="70EB3BE8" w14:textId="77777777" w:rsidR="00EF7F76" w:rsidRPr="009A116B" w:rsidRDefault="00EF7F7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Refleksi pencapaian siswa/formatif asesmen, dan refleksi guru untuk mengetahui ketercapaian proses pembelajaran dan perbaikan.</w:t>
      </w:r>
    </w:p>
    <w:p w14:paraId="0B6618F6" w14:textId="77777777" w:rsidR="00EF7F76" w:rsidRPr="009A116B" w:rsidRDefault="00EF7F7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Menginformasikan kegiatan pembelajaran yang akan dilakukan pada pertemuan berikutnya.</w:t>
      </w:r>
    </w:p>
    <w:p w14:paraId="66D85B93" w14:textId="77777777" w:rsidR="00EF7F76" w:rsidRPr="009A116B" w:rsidRDefault="00EF7F7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Guru mengakhiri kegiatan belajar dengan memberikan pesan dan motivasi tetap semangat belajar dan diakhiri dengan berdoa.</w:t>
      </w:r>
    </w:p>
    <w:p w14:paraId="153DF7D0" w14:textId="77777777" w:rsidR="00185C88" w:rsidRPr="009A116B" w:rsidRDefault="00185C88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5589F23" w14:textId="77777777" w:rsidR="00456196" w:rsidRDefault="00456196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PERTEMUAN KE-2</w:t>
      </w:r>
    </w:p>
    <w:p w14:paraId="33DDBA83" w14:textId="77777777" w:rsidR="00823163" w:rsidRPr="002D59E3" w:rsidRDefault="00823163" w:rsidP="00823163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D59E3">
        <w:rPr>
          <w:rFonts w:asciiTheme="majorBidi" w:hAnsiTheme="majorBidi" w:cstheme="majorBidi"/>
          <w:b/>
          <w:bCs/>
          <w:sz w:val="24"/>
          <w:szCs w:val="24"/>
        </w:rPr>
        <w:t>Subbab: 1.2. Besaran, Satuan, dan Dimensi</w:t>
      </w:r>
    </w:p>
    <w:p w14:paraId="5C49014A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Pendahuluan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Menit)</w:t>
      </w:r>
    </w:p>
    <w:p w14:paraId="77C35B95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Doa; absensi; menyampaikan tujuan </w:t>
      </w:r>
      <w:r w:rsidRPr="009A116B">
        <w:rPr>
          <w:rFonts w:asciiTheme="majorBidi" w:hAnsiTheme="majorBidi" w:cstheme="majorBidi"/>
          <w:sz w:val="24"/>
          <w:szCs w:val="24"/>
        </w:rPr>
        <w:t>pembelajaran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dan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menyampaikan penilaian hasil pembelajaran</w:t>
      </w:r>
    </w:p>
    <w:p w14:paraId="1C9D4BF5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Memotivasi</w:t>
      </w:r>
      <w:r w:rsidRPr="009A116B">
        <w:rPr>
          <w:rFonts w:asciiTheme="majorBidi" w:hAnsiTheme="majorBidi" w:cstheme="majorBidi"/>
          <w:sz w:val="24"/>
          <w:szCs w:val="24"/>
        </w:rPr>
        <w:t xml:space="preserve"> siswa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untuk</w:t>
      </w:r>
      <w:r w:rsidRPr="009A116B">
        <w:rPr>
          <w:rFonts w:asciiTheme="majorBidi" w:hAnsiTheme="majorBidi" w:cstheme="majorBidi"/>
          <w:sz w:val="24"/>
          <w:szCs w:val="24"/>
        </w:rPr>
        <w:t xml:space="preserve"> tercapainya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kompetensi dan karakter yang sesuai dengan</w:t>
      </w:r>
      <w:r w:rsidRPr="009A116B">
        <w:rPr>
          <w:rFonts w:asciiTheme="majorBidi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Profil Pelajar Pancasila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yaitu </w:t>
      </w:r>
      <w:r w:rsidRPr="009A116B">
        <w:rPr>
          <w:rFonts w:asciiTheme="majorBidi" w:hAnsiTheme="majorBidi" w:cstheme="majorBidi"/>
          <w:sz w:val="24"/>
          <w:szCs w:val="24"/>
        </w:rPr>
        <w:t>1) beriman, bertakwa kepada Tuhan Yang Maha Esa, dan berakhlak mulia, 2) mandiri, 3) bernalar kritis, 4) kreatif, 5) bergotong royong, dan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6) berkebinekaan global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yang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merupakan salah satu kriteria standar kelulusan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satuan pendidikan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5977ADF9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5F5A1D98" w14:textId="77777777" w:rsidR="002D52F8" w:rsidRPr="009A116B" w:rsidRDefault="002D52F8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Inti (90 Menit)</w:t>
      </w:r>
    </w:p>
    <w:p w14:paraId="1F2E3EE4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Konstruksi Pengetahuan</w:t>
      </w:r>
    </w:p>
    <w:p w14:paraId="4C2F6F2B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bahwa sebelum memilih alat ukur mana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 cocok digunakan mengukur baut dan mur, peserta didik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perlu memahami terlebih dahulu informasi mengenai alat ukurnya;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komponen-komponennya dan cara menggunakannya.</w:t>
      </w:r>
    </w:p>
    <w:p w14:paraId="52C8A341" w14:textId="77777777" w:rsidR="0063623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mengerjakan Aktivitas 1.3.</w:t>
      </w:r>
    </w:p>
    <w:p w14:paraId="762BDE42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lastRenderedPageBreak/>
        <w:t>Berikan kesempatan peserta didik untuk mendiskusikan hasil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pekerjaannya pada Aktivitas 1.3 bersama-sama.</w:t>
      </w:r>
    </w:p>
    <w:p w14:paraId="0BFA8E87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Berikan konfirmasi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jawaban dari proses diskusi.</w:t>
      </w:r>
    </w:p>
    <w:p w14:paraId="263A90F5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Aplikasi Konsep</w:t>
      </w:r>
    </w:p>
    <w:p w14:paraId="2FD7DE85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Bagilah siswa dalam beberapa kelompok (menyesuaikan jumlah jangka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sorong dan mikrometer sekrup yang dimiliki).</w:t>
      </w:r>
    </w:p>
    <w:p w14:paraId="07807427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mengerjakan Aktivitas 1.4. Berikan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batasan waktu pengerjaan yang disesuaikan dengan kondisi peserta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didik di kelas tersebut.</w:t>
      </w:r>
    </w:p>
    <w:p w14:paraId="65F4BBDB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Minta salah satu kelompok untuk mempresentasikan pengalaman yang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didapatkan dari pengerjaan Aktivitas 1.4, sementara kelompok lainnya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diminta untuk memberi tanggapan.</w:t>
      </w:r>
    </w:p>
    <w:p w14:paraId="78D7A988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Beri konfirmasi bahwa ukuran dan bentuk dari objek yang diukur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menjadi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dasar pertimbangan alat ukur mana yang akan digunakan.</w:t>
      </w:r>
    </w:p>
    <w:p w14:paraId="048FB29B" w14:textId="77777777" w:rsidR="00A01CF5" w:rsidRPr="009A116B" w:rsidRDefault="00A01CF5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17C3A2E0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Penutup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="008D283F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</w:p>
    <w:p w14:paraId="474C388D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Siswa dan guru menyimpulkan pembelajaran hari ini.</w:t>
      </w:r>
    </w:p>
    <w:p w14:paraId="52225682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Refleksi pencapaian siswa/formatif asesmen, dan refleksi guru untuk mengetahui ketercapaian proses pembelajaran dan perbaikan.</w:t>
      </w:r>
    </w:p>
    <w:p w14:paraId="0A5D988A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Menginformasikan kegiatan pembelajaran yang akan dilakukan pada pertemuan berikutnya.</w:t>
      </w:r>
    </w:p>
    <w:p w14:paraId="43B19B68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Guru mengakhiri kegiatan belajar dengan memberikan pesan dan motivasi tetap semangat belajar dan diakhiri dengan berdoa.</w:t>
      </w:r>
    </w:p>
    <w:p w14:paraId="0FA3C43E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18AC41BD" w14:textId="77777777" w:rsidR="00456196" w:rsidRPr="009A116B" w:rsidRDefault="00456196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PERTEMUAN KE-3</w:t>
      </w:r>
    </w:p>
    <w:p w14:paraId="2362A084" w14:textId="77777777" w:rsidR="001E5BF5" w:rsidRPr="002D59E3" w:rsidRDefault="001E5BF5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2D59E3">
        <w:rPr>
          <w:rFonts w:asciiTheme="majorBidi" w:hAnsiTheme="majorBidi" w:cstheme="majorBidi"/>
          <w:b/>
          <w:bCs/>
          <w:sz w:val="24"/>
          <w:szCs w:val="24"/>
        </w:rPr>
        <w:t>Subbab: 1.3. Aturan Angka Penting dan Notasi Ilmiah</w:t>
      </w:r>
    </w:p>
    <w:p w14:paraId="19B4ABEA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Pendahuluan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Menit)</w:t>
      </w:r>
    </w:p>
    <w:p w14:paraId="4334002E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Doa; absensi; menyampaikan tujuan </w:t>
      </w:r>
      <w:r w:rsidRPr="009A116B">
        <w:rPr>
          <w:rFonts w:asciiTheme="majorBidi" w:hAnsiTheme="majorBidi" w:cstheme="majorBidi"/>
          <w:sz w:val="24"/>
          <w:szCs w:val="24"/>
        </w:rPr>
        <w:t>pembelajaran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dan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menyampaikan penilaian hasil pembelajaran</w:t>
      </w:r>
    </w:p>
    <w:p w14:paraId="3CF7CC30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Memotivasi</w:t>
      </w:r>
      <w:r w:rsidRPr="009A116B">
        <w:rPr>
          <w:rFonts w:asciiTheme="majorBidi" w:hAnsiTheme="majorBidi" w:cstheme="majorBidi"/>
          <w:sz w:val="24"/>
          <w:szCs w:val="24"/>
        </w:rPr>
        <w:t xml:space="preserve"> siswa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untuk</w:t>
      </w:r>
      <w:r w:rsidRPr="009A116B">
        <w:rPr>
          <w:rFonts w:asciiTheme="majorBidi" w:hAnsiTheme="majorBidi" w:cstheme="majorBidi"/>
          <w:sz w:val="24"/>
          <w:szCs w:val="24"/>
        </w:rPr>
        <w:t xml:space="preserve"> tercapainya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kompetensi dan karakter yang sesuai dengan</w:t>
      </w:r>
      <w:r w:rsidRPr="009A116B">
        <w:rPr>
          <w:rFonts w:asciiTheme="majorBidi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Profil Pelajar Pancasila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yaitu </w:t>
      </w:r>
      <w:r w:rsidRPr="009A116B">
        <w:rPr>
          <w:rFonts w:asciiTheme="majorBidi" w:hAnsiTheme="majorBidi" w:cstheme="majorBidi"/>
          <w:sz w:val="24"/>
          <w:szCs w:val="24"/>
        </w:rPr>
        <w:t>1) beriman, bertakwa kepada Tuhan Yang Maha Esa, dan berakhlak mulia, 2) mandiri, 3) bernalar kritis, 4) kreatif, 5) bergotong royong, dan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6) berkebinekaan global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yang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merupakan salah satu kriteria standar kelulusan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satuan pendidikan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0961215C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6E498AAE" w14:textId="77777777" w:rsidR="002D52F8" w:rsidRPr="009A116B" w:rsidRDefault="002D52F8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Inti (90 Menit)</w:t>
      </w:r>
    </w:p>
    <w:p w14:paraId="165A2143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Konstruksi Pengetahuan</w:t>
      </w:r>
    </w:p>
    <w:p w14:paraId="1ABAB81F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membaca materi Subbab 1.3 terlebih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dahulu.</w:t>
      </w:r>
    </w:p>
    <w:p w14:paraId="08363A42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Tekankan bahwa tidak boleh sembarangan dalam melakukan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pembulatan angka hasil pengolahan data. Serangkaian aturan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pembulatan angka hasil pengolahan data tersebut disebut dengan istilah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aturan angka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penting.</w:t>
      </w:r>
    </w:p>
    <w:p w14:paraId="2365A3E9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Aplikasi Konsep</w:t>
      </w:r>
    </w:p>
    <w:p w14:paraId="0D4DE263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mengerjakan Aktivitas 1.5 dalam kelompok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diskusi kecil beranggotakan dua sampai tiga orang. Berikan batasan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waktu pengerjaan yang disesuaikan dengan kondisi peserta didik di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kelas tersebut.</w:t>
      </w:r>
    </w:p>
    <w:p w14:paraId="7FF2A10A" w14:textId="77777777" w:rsidR="008A7223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Minta salah beberapa kelompok untuk mempresentasikan hasil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pengerjaan Aktivitas 1.5, sementara kelompok lainnya diminta untuk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memberi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tanggapan.</w:t>
      </w:r>
    </w:p>
    <w:p w14:paraId="1A18FBDD" w14:textId="77777777" w:rsidR="008A7223" w:rsidRPr="009A116B" w:rsidRDefault="008A7223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4B83113F" w14:textId="77777777" w:rsidR="008A7223" w:rsidRPr="009A116B" w:rsidRDefault="008A7223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Penutup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="008D283F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</w:p>
    <w:p w14:paraId="7E396E0E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lastRenderedPageBreak/>
        <w:t>Siswa dan guru menyimpulkan pembelajaran hari ini.</w:t>
      </w:r>
    </w:p>
    <w:p w14:paraId="7C401CEC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Refleksi pencapaian siswa/formatif asesmen, dan refleksi guru untuk mengetahui ketercapaian proses pembelajaran dan perbaikan.</w:t>
      </w:r>
    </w:p>
    <w:p w14:paraId="42A28418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Menginformasikan kegiatan pembelajaran yang akan dilakukan pada pertemuan berikutnya.</w:t>
      </w:r>
    </w:p>
    <w:p w14:paraId="6FB25805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Guru mengakhiri kegiatan belajar dengan memberikan pesan dan motivasi tetap semangat belajar dan diakhiri dengan berdoa.</w:t>
      </w:r>
    </w:p>
    <w:p w14:paraId="27E7A6B6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7CF3675C" w14:textId="77777777" w:rsidR="00456196" w:rsidRPr="009A116B" w:rsidRDefault="00456196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PERTEMUAN KE-4</w:t>
      </w:r>
    </w:p>
    <w:p w14:paraId="20D12D0F" w14:textId="77777777" w:rsidR="001E5BF5" w:rsidRPr="002D59E3" w:rsidRDefault="001E5BF5" w:rsidP="009A116B">
      <w:pPr>
        <w:shd w:val="clear" w:color="auto" w:fill="E5DFEC" w:themeFill="accent4" w:themeFillTint="33"/>
        <w:spacing w:before="60" w:after="60" w:line="24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2D59E3">
        <w:rPr>
          <w:rFonts w:asciiTheme="majorBidi" w:hAnsiTheme="majorBidi" w:cstheme="majorBidi"/>
          <w:b/>
          <w:bCs/>
          <w:sz w:val="24"/>
          <w:szCs w:val="24"/>
        </w:rPr>
        <w:t>Subbab: 1.4. Nilai Ketidakpastian pada Pengukuran Berulang</w:t>
      </w:r>
    </w:p>
    <w:p w14:paraId="13BA5D03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Pendahuluan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Menit)</w:t>
      </w:r>
    </w:p>
    <w:p w14:paraId="6F8EF748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Doa; absensi; menyampaikan tujuan </w:t>
      </w:r>
      <w:r w:rsidRPr="009A116B">
        <w:rPr>
          <w:rFonts w:asciiTheme="majorBidi" w:hAnsiTheme="majorBidi" w:cstheme="majorBidi"/>
          <w:sz w:val="24"/>
          <w:szCs w:val="24"/>
        </w:rPr>
        <w:t>pembelajaran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dan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menyampaikan penilaian hasil pembelajaran</w:t>
      </w:r>
    </w:p>
    <w:p w14:paraId="5AB17207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Memotivasi</w:t>
      </w:r>
      <w:r w:rsidRPr="009A116B">
        <w:rPr>
          <w:rFonts w:asciiTheme="majorBidi" w:hAnsiTheme="majorBidi" w:cstheme="majorBidi"/>
          <w:sz w:val="24"/>
          <w:szCs w:val="24"/>
        </w:rPr>
        <w:t xml:space="preserve"> siswa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untuk</w:t>
      </w:r>
      <w:r w:rsidRPr="009A116B">
        <w:rPr>
          <w:rFonts w:asciiTheme="majorBidi" w:hAnsiTheme="majorBidi" w:cstheme="majorBidi"/>
          <w:sz w:val="24"/>
          <w:szCs w:val="24"/>
        </w:rPr>
        <w:t xml:space="preserve"> tercapainya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kompetensi dan karakter yang sesuai dengan</w:t>
      </w:r>
      <w:r w:rsidRPr="009A116B">
        <w:rPr>
          <w:rFonts w:asciiTheme="majorBidi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Profil Pelajar Pancasila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yaitu </w:t>
      </w:r>
      <w:r w:rsidRPr="009A116B">
        <w:rPr>
          <w:rFonts w:asciiTheme="majorBidi" w:hAnsiTheme="majorBidi" w:cstheme="majorBidi"/>
          <w:sz w:val="24"/>
          <w:szCs w:val="24"/>
        </w:rPr>
        <w:t>1) beriman, bertakwa kepada Tuhan Yang Maha Esa, dan berakhlak mulia, 2) mandiri, 3) bernalar kritis, 4) kreatif, 5) bergotong royong, dan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6) berkebinekaan global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yang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merupakan salah satu kriteria standar kelulusan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satuan pendidikan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64704D88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435B5630" w14:textId="77777777" w:rsidR="002D52F8" w:rsidRPr="009A116B" w:rsidRDefault="002D52F8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Inti (90 Menit)</w:t>
      </w:r>
    </w:p>
    <w:p w14:paraId="22064BFA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Konstruksi Pengetahuan</w:t>
      </w:r>
    </w:p>
    <w:p w14:paraId="669D75CF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Arahkan peserta didik untuk membaca materi Subbab 1.4 terlebih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dahulu.</w:t>
      </w:r>
    </w:p>
    <w:p w14:paraId="41BD64AF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Tekankan bahwa pengukuran yang dilakukan berulang kali atau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menghasilkan banyak data menjadi salah satu cara untuk meminimalisir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nilai ketidakpastian.</w:t>
      </w:r>
    </w:p>
    <w:p w14:paraId="19CC694A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Minta peserta didik untuk mencermati langkah-langkah pengolahan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data pada kegiatan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pengukuran berulang.</w:t>
      </w:r>
    </w:p>
    <w:p w14:paraId="51EFFBF2" w14:textId="77777777" w:rsidR="001E5BF5" w:rsidRPr="009A116B" w:rsidRDefault="001E5BF5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Aplikasi Konsep</w:t>
      </w:r>
    </w:p>
    <w:p w14:paraId="7EA1585D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Tuntun peserta didik untuk mengerjakan Aktivitas 1.7 dalam beberapa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kelompok. Jumlah anggota dan jumlah kelompok menyesuaikan kondisi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ketersediaan alat praktikum di laboratorium sekolah. Berikan batasan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waktu pengerjaan yang disesuaikan dengan kondisi peserta didik di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kelas tersebut.</w:t>
      </w:r>
    </w:p>
    <w:p w14:paraId="0EC7E5BE" w14:textId="77777777" w:rsidR="001E5BF5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Demonstrasikan cara pengambilan data: volume baut dapat diukur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dengan menggunakan gelas berukuran yang diisi air, ketika baut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dimasukkan terdapat kenaikan permukaan air, perubahan volume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tersebut merupakan volume baut; dan cara mengukur massa baut.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Setelah itu, peserta didik mengisi pertanyaan-pertanyaan yang</w:t>
      </w:r>
      <w:r w:rsidR="009D6EE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tersedia.</w:t>
      </w:r>
    </w:p>
    <w:p w14:paraId="25C56A8A" w14:textId="77777777" w:rsidR="00456196" w:rsidRPr="009A116B" w:rsidRDefault="001E5BF5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Berikan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 arahan pada peserta didik dalam membuat laporan praktikum.</w:t>
      </w:r>
    </w:p>
    <w:p w14:paraId="2194F2AC" w14:textId="77777777" w:rsidR="00A01CF5" w:rsidRPr="009A116B" w:rsidRDefault="00A01CF5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6A2E6F59" w14:textId="77777777" w:rsidR="00456196" w:rsidRPr="009A116B" w:rsidRDefault="00456196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Kegiatan Penutup (</w:t>
      </w:r>
      <w:r w:rsidR="002D52F8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10 </w:t>
      </w:r>
      <w:r w:rsidR="008D283F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Menit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</w:p>
    <w:p w14:paraId="12729262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Siswa dan guru menyimpulkan pembelajaran hari ini.</w:t>
      </w:r>
    </w:p>
    <w:p w14:paraId="50668667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Refleksi pencapaian siswa/formatif asesmen, dan refleksi guru untuk mengetahui ketercapaian proses pembelajaran dan perbaikan.</w:t>
      </w:r>
    </w:p>
    <w:p w14:paraId="083EFE3B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Menginformasikan kegiatan pembelajaran yang akan dilakukan pada pertemuan berikutnya.</w:t>
      </w:r>
    </w:p>
    <w:p w14:paraId="73ABC49E" w14:textId="77777777" w:rsidR="00456196" w:rsidRPr="009A116B" w:rsidRDefault="00456196" w:rsidP="009A116B">
      <w:pPr>
        <w:numPr>
          <w:ilvl w:val="0"/>
          <w:numId w:val="11"/>
        </w:numPr>
        <w:tabs>
          <w:tab w:val="clear" w:pos="720"/>
          <w:tab w:val="left" w:pos="709"/>
        </w:tabs>
        <w:spacing w:before="60" w:after="60" w:line="240" w:lineRule="auto"/>
        <w:ind w:left="709" w:hanging="283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Guru mengakhiri kegiatan belajar dengan memberikan pesan dan motivasi tetap semangat belajar dan diakhiri dengan berdoa.</w:t>
      </w:r>
    </w:p>
    <w:p w14:paraId="1FA2E187" w14:textId="77777777" w:rsidR="003B68D9" w:rsidRPr="009A116B" w:rsidRDefault="003B68D9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46B2C2E5" w14:textId="77777777" w:rsidR="00EB529B" w:rsidRPr="009A116B" w:rsidRDefault="00EB529B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V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ASESMEN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/PENILAIAN</w:t>
      </w:r>
    </w:p>
    <w:p w14:paraId="52EBB6A3" w14:textId="77777777" w:rsidR="005E4CDF" w:rsidRPr="009A116B" w:rsidRDefault="005E4CDF" w:rsidP="009A116B">
      <w:pPr>
        <w:autoSpaceDE w:val="0"/>
        <w:autoSpaceDN w:val="0"/>
        <w:adjustRightInd w:val="0"/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Jenis penilaian yang dianjurkan pada guru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46"/>
        <w:gridCol w:w="1851"/>
        <w:gridCol w:w="4811"/>
      </w:tblGrid>
      <w:tr w:rsidR="005E4CDF" w:rsidRPr="009A116B" w14:paraId="1CC1F605" w14:textId="77777777" w:rsidTr="0031350D">
        <w:trPr>
          <w:trHeight w:val="20"/>
        </w:trPr>
        <w:tc>
          <w:tcPr>
            <w:tcW w:w="2546" w:type="dxa"/>
            <w:vAlign w:val="center"/>
          </w:tcPr>
          <w:p w14:paraId="37CA7730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Jenis</w:t>
            </w:r>
          </w:p>
        </w:tc>
        <w:tc>
          <w:tcPr>
            <w:tcW w:w="1851" w:type="dxa"/>
            <w:vAlign w:val="center"/>
          </w:tcPr>
          <w:p w14:paraId="6D4B3C75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Bentuk</w:t>
            </w:r>
          </w:p>
        </w:tc>
        <w:tc>
          <w:tcPr>
            <w:tcW w:w="4811" w:type="dxa"/>
            <w:vAlign w:val="center"/>
          </w:tcPr>
          <w:p w14:paraId="7A5B5467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Teknik</w:t>
            </w:r>
          </w:p>
        </w:tc>
      </w:tr>
      <w:tr w:rsidR="0031350D" w:rsidRPr="009A116B" w14:paraId="26786885" w14:textId="77777777" w:rsidTr="0031350D">
        <w:trPr>
          <w:trHeight w:val="20"/>
        </w:trPr>
        <w:tc>
          <w:tcPr>
            <w:tcW w:w="2546" w:type="dxa"/>
            <w:vMerge w:val="restart"/>
          </w:tcPr>
          <w:p w14:paraId="5807E85E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Pengetahuan</w:t>
            </w:r>
          </w:p>
        </w:tc>
        <w:tc>
          <w:tcPr>
            <w:tcW w:w="1851" w:type="dxa"/>
          </w:tcPr>
          <w:p w14:paraId="426A5416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</w:t>
            </w:r>
          </w:p>
        </w:tc>
        <w:tc>
          <w:tcPr>
            <w:tcW w:w="4811" w:type="dxa"/>
          </w:tcPr>
          <w:p w14:paraId="0428A617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Aktivitas 1.1, 1.2, 1.3, 1.5, dan 1.6. Ayo Cek Pemahaman</w:t>
            </w:r>
          </w:p>
        </w:tc>
      </w:tr>
      <w:tr w:rsidR="0031350D" w:rsidRPr="009A116B" w14:paraId="738C499D" w14:textId="77777777" w:rsidTr="0031350D">
        <w:trPr>
          <w:trHeight w:val="20"/>
        </w:trPr>
        <w:tc>
          <w:tcPr>
            <w:tcW w:w="2546" w:type="dxa"/>
            <w:vMerge/>
          </w:tcPr>
          <w:p w14:paraId="744E7793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014E4AA0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 Tes</w:t>
            </w:r>
          </w:p>
        </w:tc>
        <w:tc>
          <w:tcPr>
            <w:tcW w:w="4811" w:type="dxa"/>
          </w:tcPr>
          <w:p w14:paraId="3391984B" w14:textId="77777777" w:rsidR="0031350D" w:rsidRPr="009A116B" w:rsidRDefault="0031350D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Aktivitas 1.4 dan 1.7</w:t>
            </w:r>
          </w:p>
        </w:tc>
      </w:tr>
      <w:tr w:rsidR="005E4CDF" w:rsidRPr="009A116B" w14:paraId="634105AE" w14:textId="77777777" w:rsidTr="0031350D">
        <w:trPr>
          <w:trHeight w:val="20"/>
        </w:trPr>
        <w:tc>
          <w:tcPr>
            <w:tcW w:w="2546" w:type="dxa"/>
          </w:tcPr>
          <w:p w14:paraId="67F1059B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Keterampilan</w:t>
            </w:r>
          </w:p>
        </w:tc>
        <w:tc>
          <w:tcPr>
            <w:tcW w:w="1851" w:type="dxa"/>
          </w:tcPr>
          <w:p w14:paraId="2470ED64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 Tes</w:t>
            </w:r>
          </w:p>
        </w:tc>
        <w:tc>
          <w:tcPr>
            <w:tcW w:w="4811" w:type="dxa"/>
          </w:tcPr>
          <w:p w14:paraId="1B4FE641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Proyek</w:t>
            </w:r>
          </w:p>
        </w:tc>
      </w:tr>
      <w:tr w:rsidR="005E4CDF" w:rsidRPr="009A116B" w14:paraId="2CB0D9F3" w14:textId="77777777" w:rsidTr="0031350D">
        <w:trPr>
          <w:trHeight w:val="20"/>
        </w:trPr>
        <w:tc>
          <w:tcPr>
            <w:tcW w:w="2546" w:type="dxa"/>
          </w:tcPr>
          <w:p w14:paraId="5083DBA5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Sikap</w:t>
            </w:r>
          </w:p>
        </w:tc>
        <w:tc>
          <w:tcPr>
            <w:tcW w:w="1851" w:type="dxa"/>
          </w:tcPr>
          <w:p w14:paraId="6D8E374F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 tes</w:t>
            </w:r>
          </w:p>
        </w:tc>
        <w:tc>
          <w:tcPr>
            <w:tcW w:w="4811" w:type="dxa"/>
          </w:tcPr>
          <w:p w14:paraId="03ECC0E6" w14:textId="77777777" w:rsidR="005E4CDF" w:rsidRPr="009A116B" w:rsidRDefault="005E4CDF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Observasi</w:t>
            </w:r>
          </w:p>
        </w:tc>
      </w:tr>
    </w:tbl>
    <w:p w14:paraId="17A60111" w14:textId="77777777" w:rsidR="005E4CDF" w:rsidRPr="009A116B" w:rsidRDefault="005E4CDF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14:paraId="5683AF15" w14:textId="77777777" w:rsidR="00062347" w:rsidRPr="009A116B" w:rsidRDefault="00902642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Contoh Rubrik Penilaian Praktikum</w:t>
      </w:r>
      <w:r w:rsidR="00062347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177" w:type="dxa"/>
        <w:tblInd w:w="534" w:type="dxa"/>
        <w:tblLook w:val="04A0" w:firstRow="1" w:lastRow="0" w:firstColumn="1" w:lastColumn="0" w:noHBand="0" w:noVBand="1"/>
      </w:tblPr>
      <w:tblGrid>
        <w:gridCol w:w="574"/>
        <w:gridCol w:w="5592"/>
        <w:gridCol w:w="2150"/>
        <w:gridCol w:w="861"/>
      </w:tblGrid>
      <w:tr w:rsidR="00050712" w:rsidRPr="009A116B" w14:paraId="0F04EAAC" w14:textId="77777777" w:rsidTr="00A8559D">
        <w:trPr>
          <w:trHeight w:val="240"/>
        </w:trPr>
        <w:tc>
          <w:tcPr>
            <w:tcW w:w="574" w:type="dxa"/>
          </w:tcPr>
          <w:p w14:paraId="14E0A487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592" w:type="dxa"/>
          </w:tcPr>
          <w:p w14:paraId="0914981A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Aspek</w:t>
            </w:r>
          </w:p>
        </w:tc>
        <w:tc>
          <w:tcPr>
            <w:tcW w:w="2150" w:type="dxa"/>
          </w:tcPr>
          <w:p w14:paraId="761BD4BD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  <w:t>Keterangan</w:t>
            </w:r>
          </w:p>
        </w:tc>
        <w:tc>
          <w:tcPr>
            <w:tcW w:w="861" w:type="dxa"/>
          </w:tcPr>
          <w:p w14:paraId="24BD58D0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Skor</w:t>
            </w:r>
          </w:p>
        </w:tc>
      </w:tr>
      <w:tr w:rsidR="00050712" w:rsidRPr="009A116B" w14:paraId="1E36DAD4" w14:textId="77777777" w:rsidTr="00A8559D">
        <w:trPr>
          <w:trHeight w:val="240"/>
        </w:trPr>
        <w:tc>
          <w:tcPr>
            <w:tcW w:w="574" w:type="dxa"/>
            <w:vMerge w:val="restart"/>
          </w:tcPr>
          <w:p w14:paraId="4AAB8A6C" w14:textId="77777777" w:rsidR="00050712" w:rsidRPr="009A116B" w:rsidRDefault="00B17563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5592" w:type="dxa"/>
            <w:vMerge w:val="restart"/>
          </w:tcPr>
          <w:p w14:paraId="31EA2515" w14:textId="77777777" w:rsidR="00050712" w:rsidRPr="009A116B" w:rsidRDefault="00050712" w:rsidP="002A4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Perencanaan.</w:t>
            </w:r>
            <w:r w:rsidR="00B17563"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Menjawab sebelas pertanyaan arahan</w:t>
            </w:r>
            <w:r w:rsidR="00B17563"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dari guru.</w:t>
            </w:r>
          </w:p>
        </w:tc>
        <w:tc>
          <w:tcPr>
            <w:tcW w:w="2150" w:type="dxa"/>
          </w:tcPr>
          <w:p w14:paraId="7E9D53EB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9–11 jawaban tepat</w:t>
            </w:r>
          </w:p>
        </w:tc>
        <w:tc>
          <w:tcPr>
            <w:tcW w:w="861" w:type="dxa"/>
          </w:tcPr>
          <w:p w14:paraId="74A94E89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050712" w:rsidRPr="009A116B" w14:paraId="5F450DB1" w14:textId="77777777" w:rsidTr="00A8559D">
        <w:trPr>
          <w:trHeight w:val="240"/>
        </w:trPr>
        <w:tc>
          <w:tcPr>
            <w:tcW w:w="574" w:type="dxa"/>
            <w:vMerge/>
          </w:tcPr>
          <w:p w14:paraId="3975B0A3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73062AD6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4EA65AD6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6-8 jawaban tepat</w:t>
            </w:r>
          </w:p>
        </w:tc>
        <w:tc>
          <w:tcPr>
            <w:tcW w:w="861" w:type="dxa"/>
          </w:tcPr>
          <w:p w14:paraId="5EF7B0C3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050712" w:rsidRPr="009A116B" w14:paraId="5133A356" w14:textId="77777777" w:rsidTr="00A8559D">
        <w:trPr>
          <w:trHeight w:val="240"/>
        </w:trPr>
        <w:tc>
          <w:tcPr>
            <w:tcW w:w="574" w:type="dxa"/>
            <w:vMerge/>
          </w:tcPr>
          <w:p w14:paraId="772B2BDE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4E3EEB6B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5EDA46CE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3-5 jawaban tepat</w:t>
            </w:r>
          </w:p>
        </w:tc>
        <w:tc>
          <w:tcPr>
            <w:tcW w:w="861" w:type="dxa"/>
          </w:tcPr>
          <w:p w14:paraId="76DB2BFE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050712" w:rsidRPr="009A116B" w14:paraId="73E9819F" w14:textId="77777777" w:rsidTr="00A8559D">
        <w:trPr>
          <w:trHeight w:val="240"/>
        </w:trPr>
        <w:tc>
          <w:tcPr>
            <w:tcW w:w="574" w:type="dxa"/>
            <w:vMerge/>
          </w:tcPr>
          <w:p w14:paraId="450E0205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4570433F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7ED0A206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1-2 jawaban tepat</w:t>
            </w:r>
          </w:p>
        </w:tc>
        <w:tc>
          <w:tcPr>
            <w:tcW w:w="861" w:type="dxa"/>
          </w:tcPr>
          <w:p w14:paraId="24E4ADBA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050712" w:rsidRPr="009A116B" w14:paraId="2628994D" w14:textId="77777777" w:rsidTr="00A8559D">
        <w:trPr>
          <w:trHeight w:val="240"/>
        </w:trPr>
        <w:tc>
          <w:tcPr>
            <w:tcW w:w="574" w:type="dxa"/>
            <w:vMerge w:val="restart"/>
          </w:tcPr>
          <w:p w14:paraId="601EB4C9" w14:textId="77777777" w:rsidR="00050712" w:rsidRPr="009A116B" w:rsidRDefault="00B17563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592" w:type="dxa"/>
            <w:vMerge w:val="restart"/>
          </w:tcPr>
          <w:p w14:paraId="150A5EF6" w14:textId="77777777" w:rsidR="00050712" w:rsidRPr="009A116B" w:rsidRDefault="00050712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Proses pelaksanaan proyek.</w:t>
            </w:r>
          </w:p>
          <w:p w14:paraId="49E9B1F9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Kelengkapan alat dan bahan.</w:t>
            </w:r>
          </w:p>
          <w:p w14:paraId="255D768C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Kerapian dalam pelaksanaan.</w:t>
            </w:r>
          </w:p>
          <w:p w14:paraId="0D99B194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Penggunaan alat ukur yang tepat.</w:t>
            </w:r>
          </w:p>
          <w:p w14:paraId="5C3E30A3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eastAsia="Times New Roman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Kerjasama kelompok.</w:t>
            </w:r>
          </w:p>
        </w:tc>
        <w:tc>
          <w:tcPr>
            <w:tcW w:w="2150" w:type="dxa"/>
          </w:tcPr>
          <w:p w14:paraId="58DCCE0E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poin terpenuhi</w:t>
            </w:r>
          </w:p>
        </w:tc>
        <w:tc>
          <w:tcPr>
            <w:tcW w:w="861" w:type="dxa"/>
          </w:tcPr>
          <w:p w14:paraId="29D9DE0E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050712" w:rsidRPr="009A116B" w14:paraId="65E1B6BA" w14:textId="77777777" w:rsidTr="00A8559D">
        <w:trPr>
          <w:trHeight w:val="240"/>
        </w:trPr>
        <w:tc>
          <w:tcPr>
            <w:tcW w:w="574" w:type="dxa"/>
            <w:vMerge/>
          </w:tcPr>
          <w:p w14:paraId="7E8DED1F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25CEA969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0445F166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 poin terpenuhi</w:t>
            </w:r>
          </w:p>
        </w:tc>
        <w:tc>
          <w:tcPr>
            <w:tcW w:w="861" w:type="dxa"/>
          </w:tcPr>
          <w:p w14:paraId="0A4A77C7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050712" w:rsidRPr="009A116B" w14:paraId="1E50D1AA" w14:textId="77777777" w:rsidTr="00A8559D">
        <w:trPr>
          <w:trHeight w:val="240"/>
        </w:trPr>
        <w:tc>
          <w:tcPr>
            <w:tcW w:w="574" w:type="dxa"/>
            <w:vMerge/>
          </w:tcPr>
          <w:p w14:paraId="1F2BE892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7285EB33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169CEC48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poin terpenuhi</w:t>
            </w:r>
          </w:p>
        </w:tc>
        <w:tc>
          <w:tcPr>
            <w:tcW w:w="861" w:type="dxa"/>
          </w:tcPr>
          <w:p w14:paraId="1D21373D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050712" w:rsidRPr="009A116B" w14:paraId="29774420" w14:textId="77777777" w:rsidTr="00A8559D">
        <w:trPr>
          <w:trHeight w:val="240"/>
        </w:trPr>
        <w:tc>
          <w:tcPr>
            <w:tcW w:w="574" w:type="dxa"/>
            <w:vMerge/>
          </w:tcPr>
          <w:p w14:paraId="1D882A92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0BD5E547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27C99E26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 poin terpenuhi</w:t>
            </w:r>
          </w:p>
        </w:tc>
        <w:tc>
          <w:tcPr>
            <w:tcW w:w="861" w:type="dxa"/>
          </w:tcPr>
          <w:p w14:paraId="7CC4EAF9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050712" w:rsidRPr="009A116B" w14:paraId="2287BAFC" w14:textId="77777777" w:rsidTr="00A8559D">
        <w:trPr>
          <w:trHeight w:val="240"/>
        </w:trPr>
        <w:tc>
          <w:tcPr>
            <w:tcW w:w="574" w:type="dxa"/>
            <w:vMerge w:val="restart"/>
          </w:tcPr>
          <w:p w14:paraId="5F7D483B" w14:textId="77777777" w:rsidR="00050712" w:rsidRPr="009A116B" w:rsidRDefault="00B17563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592" w:type="dxa"/>
            <w:vMerge w:val="restart"/>
          </w:tcPr>
          <w:p w14:paraId="6448D9A5" w14:textId="77777777" w:rsidR="00050712" w:rsidRPr="009A116B" w:rsidRDefault="00050712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Laporan praktikum.</w:t>
            </w:r>
            <w:r w:rsidR="00B17563"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Kelengkapan laporan, Terdapat</w:t>
            </w:r>
            <w:r w:rsidR="00B17563"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sembilan bagian yang dilaporkan.</w:t>
            </w:r>
          </w:p>
        </w:tc>
        <w:tc>
          <w:tcPr>
            <w:tcW w:w="2150" w:type="dxa"/>
          </w:tcPr>
          <w:p w14:paraId="59D28374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8–9 bagian</w:t>
            </w:r>
          </w:p>
        </w:tc>
        <w:tc>
          <w:tcPr>
            <w:tcW w:w="861" w:type="dxa"/>
          </w:tcPr>
          <w:p w14:paraId="7C09E449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050712" w:rsidRPr="009A116B" w14:paraId="7AF5CDCD" w14:textId="77777777" w:rsidTr="00A8559D">
        <w:trPr>
          <w:trHeight w:val="240"/>
        </w:trPr>
        <w:tc>
          <w:tcPr>
            <w:tcW w:w="574" w:type="dxa"/>
            <w:vMerge/>
          </w:tcPr>
          <w:p w14:paraId="4C1D0FC4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11F2B137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26854ABF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6-7 bagian</w:t>
            </w:r>
          </w:p>
        </w:tc>
        <w:tc>
          <w:tcPr>
            <w:tcW w:w="861" w:type="dxa"/>
          </w:tcPr>
          <w:p w14:paraId="62914AF7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050712" w:rsidRPr="009A116B" w14:paraId="2EB4EF23" w14:textId="77777777" w:rsidTr="00A8559D">
        <w:trPr>
          <w:trHeight w:val="240"/>
        </w:trPr>
        <w:tc>
          <w:tcPr>
            <w:tcW w:w="574" w:type="dxa"/>
            <w:vMerge/>
          </w:tcPr>
          <w:p w14:paraId="42E53D24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6F6757BB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6A9D8FFA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3-5 bagian</w:t>
            </w:r>
          </w:p>
        </w:tc>
        <w:tc>
          <w:tcPr>
            <w:tcW w:w="861" w:type="dxa"/>
          </w:tcPr>
          <w:p w14:paraId="39A94B27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050712" w:rsidRPr="009A116B" w14:paraId="3B3C0332" w14:textId="77777777" w:rsidTr="00A8559D">
        <w:trPr>
          <w:trHeight w:val="240"/>
        </w:trPr>
        <w:tc>
          <w:tcPr>
            <w:tcW w:w="574" w:type="dxa"/>
            <w:vMerge/>
          </w:tcPr>
          <w:p w14:paraId="6E46CEA1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2D71EA2E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0631AB93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1-2 bagian</w:t>
            </w:r>
          </w:p>
        </w:tc>
        <w:tc>
          <w:tcPr>
            <w:tcW w:w="861" w:type="dxa"/>
          </w:tcPr>
          <w:p w14:paraId="3A8FD71B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050712" w:rsidRPr="009A116B" w14:paraId="65E6C7C8" w14:textId="77777777" w:rsidTr="00A8559D">
        <w:trPr>
          <w:trHeight w:val="240"/>
        </w:trPr>
        <w:tc>
          <w:tcPr>
            <w:tcW w:w="574" w:type="dxa"/>
            <w:vMerge w:val="restart"/>
          </w:tcPr>
          <w:p w14:paraId="08536D95" w14:textId="77777777" w:rsidR="00050712" w:rsidRPr="009A116B" w:rsidRDefault="00B17563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592" w:type="dxa"/>
            <w:vMerge w:val="restart"/>
          </w:tcPr>
          <w:p w14:paraId="039FAD7F" w14:textId="77777777" w:rsidR="00050712" w:rsidRPr="009A116B" w:rsidRDefault="00050712" w:rsidP="009A11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Presentasi</w:t>
            </w:r>
          </w:p>
          <w:p w14:paraId="1FCF95BD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Penggunaan bahasa yang baik dan</w:t>
            </w:r>
            <w:r w:rsidR="00B17563" w:rsidRPr="009A116B">
              <w:rPr>
                <w:rFonts w:asciiTheme="majorBidi" w:hAnsiTheme="majorBidi" w:cstheme="majorBidi"/>
              </w:rPr>
              <w:t xml:space="preserve"> </w:t>
            </w:r>
            <w:r w:rsidRPr="009A116B">
              <w:rPr>
                <w:rFonts w:asciiTheme="majorBidi" w:hAnsiTheme="majorBidi" w:cstheme="majorBidi"/>
              </w:rPr>
              <w:t>benar.</w:t>
            </w:r>
          </w:p>
          <w:p w14:paraId="79B03AC4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Penyampaiannya mudah dipahami.</w:t>
            </w:r>
          </w:p>
          <w:p w14:paraId="78CB5980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Penggunaan media yang menarik.</w:t>
            </w:r>
          </w:p>
          <w:p w14:paraId="2C357DB6" w14:textId="77777777" w:rsidR="00050712" w:rsidRPr="009A116B" w:rsidRDefault="00050712" w:rsidP="009A116B">
            <w:pPr>
              <w:pStyle w:val="ListParagraph"/>
              <w:numPr>
                <w:ilvl w:val="0"/>
                <w:numId w:val="14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60" w:after="60"/>
              <w:ind w:left="310" w:hanging="284"/>
              <w:contextualSpacing w:val="0"/>
              <w:rPr>
                <w:rFonts w:asciiTheme="majorBidi" w:eastAsia="Times New Roman" w:hAnsiTheme="majorBidi" w:cstheme="majorBidi"/>
              </w:rPr>
            </w:pPr>
            <w:r w:rsidRPr="009A116B">
              <w:rPr>
                <w:rFonts w:asciiTheme="majorBidi" w:hAnsiTheme="majorBidi" w:cstheme="majorBidi"/>
              </w:rPr>
              <w:t>Kekompakan tim.</w:t>
            </w:r>
          </w:p>
        </w:tc>
        <w:tc>
          <w:tcPr>
            <w:tcW w:w="2150" w:type="dxa"/>
          </w:tcPr>
          <w:p w14:paraId="1B246C7C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poin terpenuhi</w:t>
            </w:r>
          </w:p>
        </w:tc>
        <w:tc>
          <w:tcPr>
            <w:tcW w:w="861" w:type="dxa"/>
          </w:tcPr>
          <w:p w14:paraId="5F62A1D1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</w:tr>
      <w:tr w:rsidR="00050712" w:rsidRPr="009A116B" w14:paraId="266E55BA" w14:textId="77777777" w:rsidTr="00A8559D">
        <w:trPr>
          <w:trHeight w:val="240"/>
        </w:trPr>
        <w:tc>
          <w:tcPr>
            <w:tcW w:w="574" w:type="dxa"/>
            <w:vMerge/>
          </w:tcPr>
          <w:p w14:paraId="618B4355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36A30180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267D5B60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 poin terpenuhi</w:t>
            </w:r>
          </w:p>
        </w:tc>
        <w:tc>
          <w:tcPr>
            <w:tcW w:w="861" w:type="dxa"/>
          </w:tcPr>
          <w:p w14:paraId="32273D7B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050712" w:rsidRPr="009A116B" w14:paraId="2C6753B4" w14:textId="77777777" w:rsidTr="00A8559D">
        <w:trPr>
          <w:trHeight w:val="240"/>
        </w:trPr>
        <w:tc>
          <w:tcPr>
            <w:tcW w:w="574" w:type="dxa"/>
            <w:vMerge/>
          </w:tcPr>
          <w:p w14:paraId="71DB8354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0D4A27A7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70DFE823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poin terpenuhi</w:t>
            </w:r>
          </w:p>
        </w:tc>
        <w:tc>
          <w:tcPr>
            <w:tcW w:w="861" w:type="dxa"/>
          </w:tcPr>
          <w:p w14:paraId="58D988F0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</w:tr>
      <w:tr w:rsidR="00050712" w:rsidRPr="009A116B" w14:paraId="7EC3EF2D" w14:textId="77777777" w:rsidTr="00A8559D">
        <w:trPr>
          <w:trHeight w:val="240"/>
        </w:trPr>
        <w:tc>
          <w:tcPr>
            <w:tcW w:w="574" w:type="dxa"/>
            <w:vMerge/>
          </w:tcPr>
          <w:p w14:paraId="1302E52E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592" w:type="dxa"/>
            <w:vMerge/>
          </w:tcPr>
          <w:p w14:paraId="711EBF71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50" w:type="dxa"/>
          </w:tcPr>
          <w:p w14:paraId="43A358EC" w14:textId="77777777" w:rsidR="00050712" w:rsidRPr="009A116B" w:rsidRDefault="00050712" w:rsidP="009A116B">
            <w:pPr>
              <w:spacing w:before="60" w:after="6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 poin terpenuhi</w:t>
            </w:r>
          </w:p>
        </w:tc>
        <w:tc>
          <w:tcPr>
            <w:tcW w:w="861" w:type="dxa"/>
          </w:tcPr>
          <w:p w14:paraId="6C972DC6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</w:tbl>
    <w:p w14:paraId="3DBB8111" w14:textId="77777777" w:rsidR="00050712" w:rsidRPr="009A116B" w:rsidRDefault="00050712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5D533C6B" w14:textId="77777777" w:rsidR="00050712" w:rsidRPr="009A116B" w:rsidRDefault="00050712" w:rsidP="009A116B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Nilai Akhir</w:t>
      </w:r>
    </w:p>
    <w:tbl>
      <w:tblPr>
        <w:tblStyle w:val="TableGrid"/>
        <w:tblW w:w="425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  <w:gridCol w:w="709"/>
      </w:tblGrid>
      <w:tr w:rsidR="00050712" w:rsidRPr="009A116B" w14:paraId="4C7A987E" w14:textId="77777777" w:rsidTr="00B17563">
        <w:tc>
          <w:tcPr>
            <w:tcW w:w="1559" w:type="dxa"/>
            <w:vMerge w:val="restart"/>
            <w:vAlign w:val="center"/>
          </w:tcPr>
          <w:p w14:paraId="5D41CD81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Nilai akhir =</w:t>
            </w:r>
          </w:p>
        </w:tc>
        <w:tc>
          <w:tcPr>
            <w:tcW w:w="1984" w:type="dxa"/>
            <w:vAlign w:val="center"/>
          </w:tcPr>
          <w:p w14:paraId="4075B8A3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(skor yang diraih)</w:t>
            </w:r>
          </w:p>
        </w:tc>
        <w:tc>
          <w:tcPr>
            <w:tcW w:w="709" w:type="dxa"/>
            <w:vMerge w:val="restart"/>
            <w:vAlign w:val="center"/>
          </w:tcPr>
          <w:p w14:paraId="7F3918D5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 25</w:t>
            </w:r>
          </w:p>
        </w:tc>
      </w:tr>
      <w:tr w:rsidR="00050712" w:rsidRPr="009A116B" w14:paraId="4BB49BEF" w14:textId="77777777" w:rsidTr="00B17563">
        <w:tc>
          <w:tcPr>
            <w:tcW w:w="1559" w:type="dxa"/>
            <w:vMerge/>
            <w:vAlign w:val="center"/>
          </w:tcPr>
          <w:p w14:paraId="1638F005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15CA5EB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7A55E163" w14:textId="77777777" w:rsidR="00050712" w:rsidRPr="009A116B" w:rsidRDefault="00050712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6ACEFB29" w14:textId="77777777" w:rsidR="00062347" w:rsidRPr="009A116B" w:rsidRDefault="00062347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</w:rPr>
      </w:pPr>
    </w:p>
    <w:p w14:paraId="21863DD8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VI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PENGAYAAN DAN REMEDIAL</w:t>
      </w:r>
    </w:p>
    <w:p w14:paraId="35FF5B50" w14:textId="77777777" w:rsidR="009E73CE" w:rsidRPr="009A116B" w:rsidRDefault="009E73CE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Pengayaan</w:t>
      </w:r>
    </w:p>
    <w:p w14:paraId="205EEFB8" w14:textId="77777777" w:rsidR="00FE77CA" w:rsidRPr="009A116B" w:rsidRDefault="00FE77C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Bagaimana pengukuran dapat bermanfaat pada bidang kimia dan biologi?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Cobalah lakukan aktivitas pengukuran yang dilakukan pada bidang biologi dan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kimia berikut:</w:t>
      </w:r>
    </w:p>
    <w:p w14:paraId="751F2FA5" w14:textId="77777777" w:rsidR="00FE77CA" w:rsidRPr="009A116B" w:rsidRDefault="00FE77CA" w:rsidP="009A116B">
      <w:pPr>
        <w:tabs>
          <w:tab w:val="left" w:pos="851"/>
        </w:tabs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Bagaimana penerapan pengukuran dalam konteks ilmu biologi?</w:t>
      </w:r>
    </w:p>
    <w:p w14:paraId="4873C9EC" w14:textId="77777777" w:rsidR="00CF36AA" w:rsidRPr="009A116B" w:rsidRDefault="00FE77CA" w:rsidP="009A116B">
      <w:pPr>
        <w:tabs>
          <w:tab w:val="left" w:pos="851"/>
        </w:tabs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B. 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Bagaimana penerapan pengukuran dalam konteks ilmu kimia?</w:t>
      </w:r>
    </w:p>
    <w:p w14:paraId="1D163BAD" w14:textId="77777777" w:rsidR="00FE77CA" w:rsidRPr="009A116B" w:rsidRDefault="00FE77C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78FC269F" w14:textId="77777777" w:rsidR="002A45A3" w:rsidRDefault="002A45A3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7C62AC9A" w14:textId="77777777" w:rsidR="00062347" w:rsidRPr="009A116B" w:rsidRDefault="00062347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Remedial </w:t>
      </w:r>
    </w:p>
    <w:p w14:paraId="7084801C" w14:textId="77777777" w:rsidR="00062347" w:rsidRPr="009A116B" w:rsidRDefault="00062347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E77CA" w:rsidRPr="009A116B">
        <w:rPr>
          <w:rFonts w:asciiTheme="majorBidi" w:eastAsia="Times New Roman" w:hAnsiTheme="majorBidi" w:cstheme="majorBidi"/>
          <w:sz w:val="24"/>
          <w:szCs w:val="24"/>
        </w:rPr>
        <w:t>Remedial yang disusun disesuaikan dengan tujuan pembelajaran yang belum</w:t>
      </w:r>
      <w:r w:rsidR="00FE77CA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FE77CA" w:rsidRPr="009A116B">
        <w:rPr>
          <w:rFonts w:asciiTheme="majorBidi" w:eastAsia="Times New Roman" w:hAnsiTheme="majorBidi" w:cstheme="majorBidi"/>
          <w:sz w:val="24"/>
          <w:szCs w:val="24"/>
        </w:rPr>
        <w:t>tuntas pada masing-masing peserta didik. Remedial dapat dilakukan dengan</w:t>
      </w:r>
      <w:r w:rsidR="00FE77CA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FE77CA" w:rsidRPr="009A116B">
        <w:rPr>
          <w:rFonts w:asciiTheme="majorBidi" w:eastAsia="Times New Roman" w:hAnsiTheme="majorBidi" w:cstheme="majorBidi"/>
          <w:sz w:val="24"/>
          <w:szCs w:val="24"/>
        </w:rPr>
        <w:t>pemberian tugas atau pembelajaran ulang yang diakhiri dengan tes.</w:t>
      </w:r>
    </w:p>
    <w:p w14:paraId="2633AF3B" w14:textId="77777777" w:rsidR="00F04346" w:rsidRPr="009A116B" w:rsidRDefault="00F04346" w:rsidP="009A116B">
      <w:pPr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27D6240E" w14:textId="77777777" w:rsidR="009E73CE" w:rsidRPr="009A116B" w:rsidRDefault="006433F5" w:rsidP="009A116B">
      <w:pPr>
        <w:shd w:val="clear" w:color="auto" w:fill="DAEEF3" w:themeFill="accent5" w:themeFillTint="33"/>
        <w:tabs>
          <w:tab w:val="left" w:pos="426"/>
        </w:tabs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VII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9E73C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7A138E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REFLEKSI </w:t>
      </w:r>
      <w:r w:rsidR="00062347"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GURU DAN PESERTA DIDIK</w:t>
      </w:r>
    </w:p>
    <w:p w14:paraId="5D31FAB6" w14:textId="77777777" w:rsidR="009E73CE" w:rsidRPr="009A116B" w:rsidRDefault="009E73CE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Refleksi</w:t>
      </w:r>
      <w:r w:rsidR="00062347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Guru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:</w:t>
      </w:r>
    </w:p>
    <w:p w14:paraId="616BF8D9" w14:textId="77777777" w:rsidR="00FE77CA" w:rsidRPr="009A116B" w:rsidRDefault="00FE77C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Guru disarankan untuk membuat catatan mengenai hal-hal yang menjadi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kendala selama proses pembelajaran, miskonsepsi yang terjadi, hal-hal yang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perlu dikembangkan kembali dalam proses pembelajaran mengenai Bab 1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tentang pengukuran, sehingga kendala tersebut dapat teratasi dan kekurangankekurangan</w:t>
      </w:r>
    </w:p>
    <w:p w14:paraId="063689C8" w14:textId="77777777" w:rsidR="00050712" w:rsidRPr="009A116B" w:rsidRDefault="00FE77CA" w:rsidP="009A116B">
      <w:pPr>
        <w:tabs>
          <w:tab w:val="left" w:pos="709"/>
        </w:tabs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A116B">
        <w:rPr>
          <w:rFonts w:asciiTheme="majorBidi" w:hAnsiTheme="majorBidi" w:cstheme="majorBidi"/>
          <w:color w:val="FFFFFF"/>
          <w:sz w:val="24"/>
          <w:szCs w:val="24"/>
          <w:lang w:val="en-US"/>
        </w:rPr>
        <w:t>yang ada dapat diperbaiki pada pembelajaran selanjutnya</w:t>
      </w:r>
    </w:p>
    <w:p w14:paraId="7550752D" w14:textId="77777777" w:rsidR="009E73CE" w:rsidRPr="009A116B" w:rsidRDefault="009E73CE" w:rsidP="009A116B">
      <w:pPr>
        <w:tabs>
          <w:tab w:val="left" w:pos="709"/>
        </w:tabs>
        <w:spacing w:before="60" w:after="60"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Refleksi </w:t>
      </w:r>
      <w:r w:rsidR="00062347"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Peserta Didik</w:t>
      </w: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:</w:t>
      </w:r>
    </w:p>
    <w:p w14:paraId="2AAC300B" w14:textId="77777777" w:rsidR="00062347" w:rsidRPr="009A116B" w:rsidRDefault="00FE77C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Setelah Kalian mempelajari bab pengukuran. Peranan, manfaat, atau</w:t>
      </w: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pembelajaran apa yang dapat diambil? Tuliskan pada buku latihan Kalian.</w:t>
      </w:r>
    </w:p>
    <w:p w14:paraId="2ABBD0AB" w14:textId="77777777" w:rsidR="00062347" w:rsidRPr="009A116B" w:rsidRDefault="00062347" w:rsidP="009A116B">
      <w:pPr>
        <w:pStyle w:val="Default"/>
        <w:spacing w:before="60" w:after="60"/>
        <w:rPr>
          <w:rFonts w:asciiTheme="majorBidi" w:hAnsiTheme="majorBidi" w:cstheme="majorBidi"/>
          <w:color w:val="auto"/>
        </w:rPr>
      </w:pPr>
    </w:p>
    <w:p w14:paraId="0240EC38" w14:textId="77777777" w:rsidR="00062347" w:rsidRPr="009A116B" w:rsidRDefault="00062347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FB2C762" w14:textId="77777777" w:rsidR="00F52DE4" w:rsidRPr="009A116B" w:rsidRDefault="00F52DE4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br w:type="page"/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639"/>
      </w:tblGrid>
      <w:tr w:rsidR="00F52DE4" w:rsidRPr="009A116B" w14:paraId="51A453E9" w14:textId="77777777" w:rsidTr="00DB52C4">
        <w:tc>
          <w:tcPr>
            <w:tcW w:w="9639" w:type="dxa"/>
            <w:shd w:val="clear" w:color="auto" w:fill="FABF8F" w:themeFill="accent6" w:themeFillTint="99"/>
          </w:tcPr>
          <w:p w14:paraId="5897C66E" w14:textId="77777777" w:rsidR="00F52DE4" w:rsidRPr="009A116B" w:rsidRDefault="00F52DE4" w:rsidP="009A116B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LAMPIRAN- LAMPIRAN</w:t>
            </w:r>
          </w:p>
        </w:tc>
      </w:tr>
    </w:tbl>
    <w:p w14:paraId="2833E557" w14:textId="77777777" w:rsidR="00F52DE4" w:rsidRPr="009A116B" w:rsidRDefault="00F52DE4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69F21052" w14:textId="77777777" w:rsidR="00B90895" w:rsidRPr="009A116B" w:rsidRDefault="00B90895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Lampiran 1</w:t>
      </w:r>
    </w:p>
    <w:p w14:paraId="06691234" w14:textId="77777777" w:rsidR="002E5A71" w:rsidRPr="009A116B" w:rsidRDefault="002E5A71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LEMBAR KERJA PESERTA DIDIK (LKPD)</w:t>
      </w:r>
    </w:p>
    <w:p w14:paraId="07EC0466" w14:textId="77777777" w:rsidR="00335D13" w:rsidRPr="009A116B" w:rsidRDefault="00335D13" w:rsidP="009A116B">
      <w:pPr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47176AE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Ayo Bandingkan</w:t>
      </w:r>
    </w:p>
    <w:p w14:paraId="0FE2987A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Kalian akan mengukur satu benda yang sama, dengan menggunakan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tiga alat ukur yang berbeda. Menurut pendapat Kalian, apakah hasil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pengukurannya akan sama atau berbeda? Jelaskanlah alasannya.</w:t>
      </w:r>
    </w:p>
    <w:p w14:paraId="03003AB2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2. 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Salinlah dan isi tabel dengan hasil pengukuran ketiga alat tersebut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pada buku latihan Kalian.</w:t>
      </w:r>
    </w:p>
    <w:tbl>
      <w:tblPr>
        <w:tblW w:w="9191" w:type="dxa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6"/>
        <w:gridCol w:w="1962"/>
        <w:gridCol w:w="1843"/>
        <w:gridCol w:w="1843"/>
      </w:tblGrid>
      <w:tr w:rsidR="008E028A" w:rsidRPr="009A116B" w14:paraId="49E8D35E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85EE2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CE1FE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Besaran Benda yang Diukur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6883D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Mikrometer Sekrup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58A7E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Jangka Sorong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EC0D8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Penggaris</w:t>
            </w:r>
          </w:p>
        </w:tc>
      </w:tr>
      <w:tr w:rsidR="008E028A" w:rsidRPr="009A116B" w14:paraId="1B686BD1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A022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E9CE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Diameter Dalam Tutup Botol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592E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0F48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0144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12424785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CE9CD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0BC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Diameter Luar Tutup Botol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B4E0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9B849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AA3A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5600CFE1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E61A2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2CB1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Panjang Botol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358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455A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7374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010A13AA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C10D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198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Tebal Buku Tulis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B84B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D8E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16F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46150CD7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1AC0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2839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Lebar Buku Tulis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C416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4E5E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45D6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5B18A450" w14:textId="77777777" w:rsidTr="00823163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75BD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A12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Panjang Buku Tulis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8E84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066A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EDA6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B6474F1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3. 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Berdasarkan aktivitas yang dilakukan, adakah besaran yang diukur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dengan alat ukur yang tidak sesuai? Besaran apa saja yang diukur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dengan alat ukur yang tidak sesuai? Jelaskan mengapa alat ukurnya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tidak sesuai?</w:t>
      </w:r>
    </w:p>
    <w:p w14:paraId="37E72043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4. 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Berdasarkan hasil perbandingan hasil pengukuran yang Kalian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dapatkan, alat ukur apa yang cocok dan tidak cocok untuk mengukur</w:t>
      </w:r>
      <w:r w:rsidR="00830CE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diameter baut? Seberapa teliti pengukurannya? Jelaskan alasannya.</w:t>
      </w:r>
    </w:p>
    <w:p w14:paraId="38CD7498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</w:p>
    <w:p w14:paraId="3CFEC548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Menentukan Massa Jenis Material Baut</w:t>
      </w:r>
    </w:p>
    <w:p w14:paraId="14E341BC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Pada Gambar 1.1, Kalian telah membaca ulasan berita mengenai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kecelakaan akibat patahnya baut ban truk. Baut yang dipakaikan pada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ban truk yang selalu mengangkut muatan berat, haruslah merupakan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baut yang tidak mudah patah, tidak mudah berkarat, dan tidak mudah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memuai.</w:t>
      </w:r>
    </w:p>
    <w:p w14:paraId="6D5D9652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A5CBD81" w14:textId="77777777" w:rsidR="008E028A" w:rsidRPr="009A116B" w:rsidRDefault="008E028A" w:rsidP="009A116B">
      <w:pPr>
        <w:spacing w:before="60" w:after="6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78BFD7A0" wp14:editId="72C0042A">
            <wp:extent cx="1892300" cy="127571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16B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B6CC6F4" wp14:editId="271956AF">
            <wp:extent cx="1894840" cy="127190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EBF21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0657107C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Ayo Praktekkan</w:t>
      </w:r>
    </w:p>
    <w:p w14:paraId="55202110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Carilah informasi material yang digunakan pada baut ban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beserta massa jenisnya</w:t>
      </w:r>
    </w:p>
    <w:p w14:paraId="4CA14F9C" w14:textId="77777777" w:rsidR="008E028A" w:rsidRPr="009A116B" w:rsidRDefault="008E028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Baut yang bisa direkomendasikan untuk digunakan pada ban truk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adalah .......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>............................</w:t>
      </w:r>
    </w:p>
    <w:p w14:paraId="6377E39E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09641D56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lastRenderedPageBreak/>
        <w:t>Coba amati Gambar 1.11., terdapat beragam baut yang ditampilkan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berbagai warna. Warna tersebut menunjukkan jenis material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bautnya. Terdapat macam-macam jenis baut yang memiliki warna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berbeda dalam beragam ukuran. Baut yang berkualitas tentu memiliki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nilai ekonomis yang lebih tinggi dibandingkan baut dengan kualitas</w:t>
      </w:r>
      <w:r w:rsidR="005C56CC" w:rsidRPr="009A116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biasa, sehingga terdapat kemungkinan untuk adanya pemalsuan. Kali ini</w:t>
      </w:r>
    </w:p>
    <w:p w14:paraId="60C62629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Kalian akan berlatih bagaimana cara mengetahui material baut.</w:t>
      </w:r>
    </w:p>
    <w:p w14:paraId="2CB2DC65" w14:textId="77777777" w:rsidR="005C56CC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Kalian perlu menyediakan tiga sampel baut berbeda warna dan ukuran.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14:paraId="64BDDEF0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Untuk memastikan jenis materialnya, Kalian dapat melakukan percobaan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sederhana. Ikutilah langkah-langkah berikut ini.</w:t>
      </w:r>
    </w:p>
    <w:p w14:paraId="631E8BA1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25DF95A7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Observasi</w:t>
      </w:r>
    </w:p>
    <w:p w14:paraId="0D7CEC4E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2.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Amatilah Gambar 1.11. Berdasarkan pengamatan Kalian pada baut,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14:paraId="0C822E80" w14:textId="77777777" w:rsidR="008E028A" w:rsidRPr="009A116B" w:rsidRDefault="008E028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Besaran turunan fisika apa yang dapat digunakan untuk mengetahui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jenis baut? Cari tahu persamaan besaran turunan yang dapat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digunakan untuk mengetahui jenis baut tersebut.</w:t>
      </w:r>
    </w:p>
    <w:p w14:paraId="793EA6E2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3.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Untuk mendapatkan besaran fisika yang disebutkan pada nomor 1,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besaran-besaran apa saja yang harus diukur?</w:t>
      </w:r>
    </w:p>
    <w:p w14:paraId="739529C1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4.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Dengan mempertimbangkan wujud baut tersebut, alat ukur apa yang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dapat digunakan untuk mengukur besaran-besaran yang disebutkan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pada nomor 2? Jelaskan bagaimana Kalian mengukurnya?</w:t>
      </w:r>
    </w:p>
    <w:p w14:paraId="3C6FC27B" w14:textId="77777777" w:rsidR="008E028A" w:rsidRPr="009A116B" w:rsidRDefault="008E028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(Kalian dapat memilih alat ukur yang ada pada tabel pada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Aktivitas 1.2 sebagai referensi)</w:t>
      </w:r>
    </w:p>
    <w:p w14:paraId="2684BBC8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4D24ABFE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Klasifikasi</w:t>
      </w:r>
    </w:p>
    <w:p w14:paraId="12E6FBEE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Dalam praktikum ini, Kalian perlu mengetahui hubungan sebab-akibat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 terjadi ketika Kalian memberikan perlakuan kepada ketiga baut.</w:t>
      </w:r>
    </w:p>
    <w:p w14:paraId="425B85F8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Hubungan sebab akibat itu biasa disebut dengan variabel.</w:t>
      </w:r>
    </w:p>
    <w:p w14:paraId="4C2F50E3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5.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Apa yang diubah-ubah (variabel bebas) pada praktikum ini?</w:t>
      </w:r>
    </w:p>
    <w:p w14:paraId="4E3EED7B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6.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Dalam praktikum, terdapat besaran yang nilainya harus sama ketika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pengukuran dilakukan pada ketiga baut tersebut (variabel kontrol).</w:t>
      </w:r>
    </w:p>
    <w:p w14:paraId="5F29596E" w14:textId="77777777" w:rsidR="008E028A" w:rsidRPr="009A116B" w:rsidRDefault="008E028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Besaran apakah itu?</w:t>
      </w:r>
    </w:p>
    <w:p w14:paraId="5058B151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759760E4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Interpretasi</w:t>
      </w:r>
    </w:p>
    <w:p w14:paraId="4B6CFD51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7. </w:t>
      </w:r>
      <w:r w:rsidR="005C56CC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Besaran apa saja yang ikut berubah karena adanya variabel bebas?</w:t>
      </w:r>
    </w:p>
    <w:p w14:paraId="2F3EFB3F" w14:textId="77777777" w:rsidR="008E028A" w:rsidRPr="009A116B" w:rsidRDefault="008E028A" w:rsidP="009A116B">
      <w:pPr>
        <w:spacing w:before="60" w:after="60" w:line="240" w:lineRule="auto"/>
        <w:ind w:left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(Besaran ini kemudian kita sebut sebagai variabel terikat).</w:t>
      </w:r>
    </w:p>
    <w:p w14:paraId="1E396C2B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1BF75DA7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Hipotesis</w:t>
      </w:r>
    </w:p>
    <w:p w14:paraId="7BD093B3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8.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Bagaimana hubungan antara variabel bebas dan variabel bebas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tersebut? (dengan hubungan kesebandingan: berbanding lurus dan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berbanding terbalik).</w:t>
      </w:r>
    </w:p>
    <w:p w14:paraId="0BBF3789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9.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Prediksikan pengaruh variabel bebas terhadap variabel terikat pada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praktikum ini.</w:t>
      </w:r>
    </w:p>
    <w:p w14:paraId="41C23FD6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417D001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Merencanakan Eksperimen</w:t>
      </w:r>
    </w:p>
    <w:p w14:paraId="30939958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10.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Variabel apa saja yang diamati untuk membuktikan hipotesismu?</w:t>
      </w:r>
    </w:p>
    <w:p w14:paraId="296E9CC9" w14:textId="77777777" w:rsidR="008E028A" w:rsidRPr="009A116B" w:rsidRDefault="008E028A" w:rsidP="009A116B">
      <w:pPr>
        <w:tabs>
          <w:tab w:val="left" w:pos="426"/>
        </w:tabs>
        <w:spacing w:before="60" w:after="60" w:line="240" w:lineRule="auto"/>
        <w:ind w:left="426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11.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Jika ketiga jenis baut berbeda, tentukanlah variabel bebas, variabel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terikat, dan variabel kontrol dalam praktikum ini.</w:t>
      </w:r>
    </w:p>
    <w:p w14:paraId="1381A05E" w14:textId="77777777" w:rsidR="005C56CC" w:rsidRPr="009A116B" w:rsidRDefault="005C56CC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6EF1E55A" w14:textId="77777777" w:rsidR="00DC1FF8" w:rsidRPr="009A116B" w:rsidRDefault="00DC1FF8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50F8982B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>Memproses dan Menganalisis Informasi</w:t>
      </w:r>
    </w:p>
    <w:p w14:paraId="6BF287CE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Sistematika Penulisan Laporan Praktikum</w:t>
      </w:r>
    </w:p>
    <w:p w14:paraId="5250D00A" w14:textId="77777777" w:rsidR="008E028A" w:rsidRPr="009A116B" w:rsidRDefault="008E028A" w:rsidP="009A116B">
      <w:pPr>
        <w:tabs>
          <w:tab w:val="left" w:pos="567"/>
          <w:tab w:val="left" w:pos="2552"/>
          <w:tab w:val="left" w:pos="2835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I.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Judul Praktikum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: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………...............................………..………..</w:t>
      </w:r>
    </w:p>
    <w:p w14:paraId="0149E02F" w14:textId="77777777" w:rsidR="008E028A" w:rsidRPr="009A116B" w:rsidRDefault="008E028A" w:rsidP="009A116B">
      <w:pPr>
        <w:tabs>
          <w:tab w:val="left" w:pos="567"/>
          <w:tab w:val="left" w:pos="2552"/>
          <w:tab w:val="left" w:pos="2835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II.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Tujuan Praktikum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: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……...............................…………………………..</w:t>
      </w:r>
    </w:p>
    <w:p w14:paraId="0A2A28AB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III.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Pendahuluan</w:t>
      </w:r>
    </w:p>
    <w:p w14:paraId="0E66E771" w14:textId="77777777" w:rsidR="008E028A" w:rsidRPr="009A116B" w:rsidRDefault="008E028A" w:rsidP="009A116B">
      <w:pPr>
        <w:pStyle w:val="ListParagraph"/>
        <w:numPr>
          <w:ilvl w:val="0"/>
          <w:numId w:val="17"/>
        </w:numPr>
        <w:tabs>
          <w:tab w:val="left" w:pos="993"/>
        </w:tabs>
        <w:spacing w:before="60" w:after="60"/>
        <w:ind w:left="993" w:hanging="426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Paragraf pertama berisi deskripsi kasus tentang menentukan</w:t>
      </w:r>
      <w:r w:rsidR="00DC1FF8" w:rsidRPr="009A116B">
        <w:rPr>
          <w:rFonts w:asciiTheme="majorBidi" w:eastAsia="Times New Roman" w:hAnsiTheme="majorBidi" w:cstheme="majorBidi"/>
        </w:rPr>
        <w:t xml:space="preserve"> </w:t>
      </w:r>
      <w:r w:rsidRPr="009A116B">
        <w:rPr>
          <w:rFonts w:asciiTheme="majorBidi" w:eastAsia="Times New Roman" w:hAnsiTheme="majorBidi" w:cstheme="majorBidi"/>
        </w:rPr>
        <w:t>jenis material baut.</w:t>
      </w:r>
    </w:p>
    <w:p w14:paraId="1CC98553" w14:textId="77777777" w:rsidR="008E028A" w:rsidRPr="009A116B" w:rsidRDefault="008E028A" w:rsidP="009A116B">
      <w:pPr>
        <w:pStyle w:val="ListParagraph"/>
        <w:numPr>
          <w:ilvl w:val="0"/>
          <w:numId w:val="17"/>
        </w:numPr>
        <w:tabs>
          <w:tab w:val="left" w:pos="993"/>
        </w:tabs>
        <w:spacing w:before="60" w:after="60"/>
        <w:ind w:left="993" w:hanging="426"/>
        <w:contextualSpacing w:val="0"/>
        <w:rPr>
          <w:rFonts w:asciiTheme="majorBidi" w:eastAsia="Times New Roman" w:hAnsiTheme="majorBidi" w:cstheme="majorBidi"/>
        </w:rPr>
      </w:pPr>
      <w:r w:rsidRPr="009A116B">
        <w:rPr>
          <w:rFonts w:asciiTheme="majorBidi" w:eastAsia="Times New Roman" w:hAnsiTheme="majorBidi" w:cstheme="majorBidi"/>
        </w:rPr>
        <w:t>Paragraf kedua berisi penjelasan singkat mengenai massa jenis.</w:t>
      </w:r>
    </w:p>
    <w:p w14:paraId="7A0C83DF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IV.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Alat dan Bahan</w:t>
      </w:r>
    </w:p>
    <w:p w14:paraId="4D2C0BD8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V.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Prosedur Praktikum</w:t>
      </w:r>
    </w:p>
    <w:p w14:paraId="2DCF2913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VI.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Tabel Pengamatan</w:t>
      </w:r>
    </w:p>
    <w:p w14:paraId="7F677BF0" w14:textId="77777777" w:rsidR="00DC1FF8" w:rsidRPr="009A116B" w:rsidRDefault="00DC1FF8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400AB5AD" w14:textId="77777777" w:rsidR="008E028A" w:rsidRPr="009A116B" w:rsidRDefault="008E028A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Buatlah tabel berikut sebanyak tiga tabel untuk tiga jenis baut yang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berbeda.</w:t>
      </w:r>
    </w:p>
    <w:tbl>
      <w:tblPr>
        <w:tblW w:w="841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62"/>
        <w:gridCol w:w="1962"/>
        <w:gridCol w:w="1962"/>
        <w:gridCol w:w="1962"/>
      </w:tblGrid>
      <w:tr w:rsidR="008E028A" w:rsidRPr="009A116B" w14:paraId="657C8D93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881B0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446F4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Jenis Baut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2EEF5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Massa Baut</w:t>
            </w:r>
          </w:p>
          <w:p w14:paraId="5BF611A2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(gr)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F4B85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Volume awal air</w:t>
            </w:r>
          </w:p>
          <w:p w14:paraId="07D0F4BA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(mL)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93B04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Volume akhir air</w:t>
            </w:r>
          </w:p>
          <w:p w14:paraId="7269F22D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(mL)</w:t>
            </w:r>
          </w:p>
        </w:tc>
      </w:tr>
      <w:tr w:rsidR="008E028A" w:rsidRPr="009A116B" w14:paraId="734A239C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2986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F3CF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4F6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D7F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4003E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6069F3FC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516BF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9FF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777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DFCE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B7E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1B5F2F72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1F22C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463D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117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AED7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E646B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0644710A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E256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C061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197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987F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E99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0BDC1898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14ECC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8AA7F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A16D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C3E4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CDE1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  <w:tr w:rsidR="008E028A" w:rsidRPr="009A116B" w14:paraId="73079D48" w14:textId="77777777" w:rsidTr="00DC1FF8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82968" w14:textId="77777777" w:rsidR="008E028A" w:rsidRPr="009A116B" w:rsidRDefault="008E028A" w:rsidP="009A116B">
            <w:pPr>
              <w:spacing w:before="60" w:after="60" w:line="240" w:lineRule="auto"/>
              <w:ind w:left="45" w:right="7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9A116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385F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7A30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700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5DE23" w14:textId="77777777" w:rsidR="008E028A" w:rsidRPr="009A116B" w:rsidRDefault="008E028A" w:rsidP="009A116B">
            <w:pPr>
              <w:spacing w:before="60" w:after="60" w:line="240" w:lineRule="auto"/>
              <w:ind w:left="101" w:right="98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629D8AF" w14:textId="77777777" w:rsidR="00DC1FF8" w:rsidRPr="009A116B" w:rsidRDefault="00DC1FF8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0E6A5911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VII.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 Tabel Pengolahan Data</w:t>
      </w:r>
    </w:p>
    <w:p w14:paraId="20E78A17" w14:textId="77777777" w:rsidR="00DC1FF8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Buatlah format tabel berikut sebanyak tiga tabel untuk tiga jenis baut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 berbeda. Gunakan kalkulator saintifik untuk mengolah data.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14:paraId="6DA94E93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Jenis Baut : …………………………..</w:t>
      </w:r>
    </w:p>
    <w:p w14:paraId="13383C6A" w14:textId="77777777" w:rsidR="008E028A" w:rsidRPr="009A116B" w:rsidRDefault="008E028A" w:rsidP="009A116B">
      <w:pPr>
        <w:spacing w:before="60" w:after="60" w:line="240" w:lineRule="auto"/>
        <w:ind w:left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121F3B76" wp14:editId="5338E712">
            <wp:extent cx="5465638" cy="2610679"/>
            <wp:effectExtent l="19050" t="0" r="1712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78" cy="262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26E45" w14:textId="77777777" w:rsidR="00391CF5" w:rsidRPr="009A116B" w:rsidRDefault="00391CF5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13FD3D03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Nilai ketidakpastian pengukuran berulang</w:t>
      </w:r>
    </w:p>
    <w:p w14:paraId="751A5DF3" w14:textId="77777777" w:rsidR="008E028A" w:rsidRPr="009A116B" w:rsidRDefault="008E028A" w:rsidP="009A116B">
      <w:pPr>
        <w:spacing w:before="60" w:after="60" w:line="240" w:lineRule="auto"/>
        <w:ind w:left="567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49058923" wp14:editId="746AD742">
            <wp:extent cx="5466080" cy="2653870"/>
            <wp:effectExtent l="1905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13" cy="265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32685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Banyaknya data (</w:t>
      </w:r>
      <w:r w:rsidRPr="009A116B">
        <w:rPr>
          <w:rFonts w:asciiTheme="majorBidi" w:eastAsia="Times New Roman" w:hAnsiTheme="majorBidi" w:cstheme="majorBidi"/>
          <w:i/>
          <w:iCs/>
          <w:sz w:val="24"/>
          <w:szCs w:val="24"/>
        </w:rPr>
        <w:t>N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) = 5</w:t>
      </w:r>
    </w:p>
    <w:p w14:paraId="1B397DE2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Nilai ketidakpastian pengukuran berulang</w:t>
      </w:r>
    </w:p>
    <w:p w14:paraId="079EF81C" w14:textId="77777777" w:rsidR="008E028A" w:rsidRPr="009A116B" w:rsidRDefault="008E028A" w:rsidP="009A116B">
      <w:pPr>
        <w:spacing w:before="60" w:after="60" w:line="240" w:lineRule="auto"/>
        <w:ind w:left="567"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1D0ED1F" wp14:editId="072598B4">
            <wp:extent cx="5444475" cy="1444487"/>
            <wp:effectExtent l="19050" t="0" r="38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03" cy="144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0F5B4" w14:textId="77777777" w:rsidR="00D53276" w:rsidRPr="009A116B" w:rsidRDefault="00D53276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51FEE8AF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Hasil pengukuran=</w:t>
      </w:r>
    </w:p>
    <w:p w14:paraId="3B3169CD" w14:textId="77777777" w:rsidR="00D53276" w:rsidRPr="009A116B" w:rsidRDefault="00D53276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71B4AA59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VIII. </w:t>
      </w:r>
      <w:r w:rsidR="00DC1FF8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Analisis Data</w:t>
      </w:r>
    </w:p>
    <w:p w14:paraId="3AF8001C" w14:textId="77777777" w:rsidR="008E028A" w:rsidRPr="009A116B" w:rsidRDefault="008E028A" w:rsidP="009A116B">
      <w:pPr>
        <w:tabs>
          <w:tab w:val="left" w:pos="993"/>
        </w:tabs>
        <w:spacing w:before="60" w:after="60" w:line="240" w:lineRule="auto"/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Carilah informasi/tabel nilai massa jenis berbagai macam bahan.</w:t>
      </w:r>
    </w:p>
    <w:p w14:paraId="5728FBAD" w14:textId="77777777" w:rsidR="008E028A" w:rsidRPr="009A116B" w:rsidRDefault="008E028A" w:rsidP="009A116B">
      <w:pPr>
        <w:tabs>
          <w:tab w:val="left" w:pos="993"/>
        </w:tabs>
        <w:spacing w:before="60" w:after="60" w:line="240" w:lineRule="auto"/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2. 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Bandingkan dengan nilai massa jenis hasil pengolahan data yang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Kalian dapatkan. Apakah nilai massa jenis hasil pengolahan data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sama atau mendekati atau berbeda jauh dengan nilai massa jenis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yang Kalian cari pada tabel? Jelaskan mengapa demikian?</w:t>
      </w:r>
    </w:p>
    <w:p w14:paraId="5A4BFCF4" w14:textId="77777777" w:rsidR="008E028A" w:rsidRPr="009A116B" w:rsidRDefault="008E028A" w:rsidP="009A116B">
      <w:pPr>
        <w:tabs>
          <w:tab w:val="left" w:pos="993"/>
        </w:tabs>
        <w:spacing w:before="60" w:after="60" w:line="240" w:lineRule="auto"/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3. 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Faktor-faktor apa saja yang menyebabkan perbedaan nilai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eastAsia="Times New Roman" w:hAnsiTheme="majorBidi" w:cstheme="majorBidi"/>
          <w:sz w:val="24"/>
          <w:szCs w:val="24"/>
        </w:rPr>
        <w:t>pengukuran dengan nilai yang sudah ada?</w:t>
      </w:r>
    </w:p>
    <w:p w14:paraId="30340611" w14:textId="77777777" w:rsidR="008E028A" w:rsidRPr="009A116B" w:rsidRDefault="008E028A" w:rsidP="009A116B">
      <w:pPr>
        <w:tabs>
          <w:tab w:val="left" w:pos="993"/>
        </w:tabs>
        <w:spacing w:before="60" w:after="60" w:line="240" w:lineRule="auto"/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4. </w:t>
      </w:r>
      <w:r w:rsidR="00D53276" w:rsidRPr="009A116B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Periksalah apakah hipotesis Kalian buat terbukti?</w:t>
      </w:r>
    </w:p>
    <w:p w14:paraId="56D98374" w14:textId="77777777" w:rsidR="00D53276" w:rsidRPr="009A116B" w:rsidRDefault="00D53276" w:rsidP="009A116B">
      <w:pPr>
        <w:spacing w:before="60" w:after="6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7194EBB4" w14:textId="77777777" w:rsidR="008E028A" w:rsidRPr="009A116B" w:rsidRDefault="008E028A" w:rsidP="009A116B">
      <w:pPr>
        <w:tabs>
          <w:tab w:val="left" w:pos="567"/>
        </w:tabs>
        <w:spacing w:before="60" w:after="60" w:line="240" w:lineRule="auto"/>
        <w:ind w:left="567" w:hanging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 xml:space="preserve">IX. </w:t>
      </w:r>
      <w:r w:rsidR="00D53276" w:rsidRPr="009A116B">
        <w:rPr>
          <w:rFonts w:asciiTheme="majorBidi" w:eastAsia="Times New Roman" w:hAnsiTheme="majorBidi" w:cstheme="majorBidi"/>
          <w:sz w:val="24"/>
          <w:szCs w:val="24"/>
        </w:rPr>
        <w:tab/>
      </w:r>
      <w:r w:rsidRPr="009A116B">
        <w:rPr>
          <w:rFonts w:asciiTheme="majorBidi" w:eastAsia="Times New Roman" w:hAnsiTheme="majorBidi" w:cstheme="majorBidi"/>
          <w:sz w:val="24"/>
          <w:szCs w:val="24"/>
        </w:rPr>
        <w:t>Kesimpulan</w:t>
      </w:r>
    </w:p>
    <w:p w14:paraId="79234E2D" w14:textId="77777777" w:rsidR="008E028A" w:rsidRPr="009A116B" w:rsidRDefault="008E028A" w:rsidP="009A116B">
      <w:pPr>
        <w:spacing w:before="60" w:after="60" w:line="240" w:lineRule="auto"/>
        <w:ind w:left="567"/>
        <w:rPr>
          <w:rFonts w:asciiTheme="majorBidi" w:eastAsia="Times New Roman" w:hAnsiTheme="majorBidi" w:cstheme="majorBidi"/>
          <w:sz w:val="24"/>
          <w:szCs w:val="24"/>
        </w:rPr>
      </w:pPr>
      <w:r w:rsidRPr="009A116B">
        <w:rPr>
          <w:rFonts w:asciiTheme="majorBidi" w:eastAsia="Times New Roman" w:hAnsiTheme="majorBidi" w:cstheme="majorBidi"/>
          <w:sz w:val="24"/>
          <w:szCs w:val="24"/>
        </w:rPr>
        <w:t>Baut mana yang sebaiknya digunakan untuk ban truk?</w:t>
      </w:r>
    </w:p>
    <w:p w14:paraId="5A7B02DE" w14:textId="77777777" w:rsidR="008E028A" w:rsidRPr="009A116B" w:rsidRDefault="008E028A" w:rsidP="009A116B">
      <w:pPr>
        <w:spacing w:before="60" w:after="6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3C29D57E" w14:textId="77777777" w:rsidR="00A2430E" w:rsidRPr="009A116B" w:rsidRDefault="00A2430E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br w:type="page"/>
      </w:r>
    </w:p>
    <w:p w14:paraId="2BF00A42" w14:textId="77777777" w:rsidR="008E028A" w:rsidRPr="009A116B" w:rsidRDefault="008E028A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32C64465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Lampiran 2</w:t>
      </w:r>
    </w:p>
    <w:p w14:paraId="7B3A95ED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BAHAN BACAAN GURU DAN PESERTA DIDIK</w:t>
      </w:r>
    </w:p>
    <w:p w14:paraId="1196B0FE" w14:textId="77777777" w:rsidR="002A45A3" w:rsidRDefault="002A45A3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</w:p>
    <w:p w14:paraId="5D10B88B" w14:textId="77777777" w:rsidR="00A2430E" w:rsidRPr="002A45A3" w:rsidRDefault="000A62F6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2A45A3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MACAM-MACAM ALAT UKUR</w:t>
      </w:r>
    </w:p>
    <w:p w14:paraId="65849625" w14:textId="77777777" w:rsidR="00E413E8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Coba Kalian amati Gambar 1.3. Tentu Kalian tidak asing bukan dengan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aktivitas tersebut? Apapun bidang pekerjaannya, aktivitas yang dilakukan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masyarakat dalam kehidupan sehari-hari tidak lepas dari kegiatan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pengukuran, sehingga penting bagi Kalian untuk dapat memahami tentang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prinsip-prinsip pengukuran.</w:t>
      </w:r>
    </w:p>
    <w:p w14:paraId="2A80E7A1" w14:textId="77777777" w:rsidR="00A2430E" w:rsidRPr="009A116B" w:rsidRDefault="00A2430E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485FEE15" wp14:editId="233D7A6A">
            <wp:extent cx="1918394" cy="1188000"/>
            <wp:effectExtent l="19050" t="0" r="5656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94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16B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  </w:t>
      </w: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088E05BC" wp14:editId="4B7EACE0">
            <wp:extent cx="1909731" cy="11880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31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16B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  </w:t>
      </w: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55BAF453" wp14:editId="003C0406">
            <wp:extent cx="1918394" cy="1188000"/>
            <wp:effectExtent l="19050" t="0" r="5656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94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2CB54" w14:textId="77777777" w:rsidR="00A2430E" w:rsidRPr="009A116B" w:rsidRDefault="00A2430E" w:rsidP="000A62F6">
      <w:pPr>
        <w:spacing w:before="60" w:after="6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Kegiatan pengukuran yang dilakukan masyarakat dalam kehidupan sehari-hari</w:t>
      </w:r>
    </w:p>
    <w:p w14:paraId="537F2610" w14:textId="77777777" w:rsidR="00A2430E" w:rsidRPr="009A116B" w:rsidRDefault="00A2430E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FE417C4" w14:textId="77777777" w:rsidR="000A62F6" w:rsidRDefault="000A62F6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</w:p>
    <w:p w14:paraId="7C709FE1" w14:textId="77777777" w:rsidR="00A2430E" w:rsidRPr="002A45A3" w:rsidRDefault="000A62F6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2A45A3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BESARAN, SATUAN, DAN DIMENSI</w:t>
      </w:r>
    </w:p>
    <w:p w14:paraId="07B2673D" w14:textId="77777777" w:rsidR="000A62F6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Tentu Kalian sudah terbiasa melakukan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pengukuran dengan menggunakan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penggaris dalam aktivitas belajar yang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622F433C" w14:textId="77777777" w:rsidR="000A62F6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Kalian lakukan.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4A3337DA" w14:textId="77777777" w:rsidR="00A2430E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Bacalah hasil pengukuran pada</w:t>
      </w:r>
      <w:r w:rsidR="000A62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ilustrasi Gambar 1.5. Tuliskanlah hasil</w:t>
      </w:r>
      <w:r w:rsidR="000A62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pengukurannya!</w:t>
      </w:r>
    </w:p>
    <w:p w14:paraId="29F284FB" w14:textId="77777777" w:rsidR="00A2430E" w:rsidRPr="009A116B" w:rsidRDefault="00A2430E" w:rsidP="000A62F6">
      <w:pPr>
        <w:spacing w:before="60" w:after="6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197314ED" wp14:editId="6EF68B28">
            <wp:extent cx="1550016" cy="1921397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16" cy="19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46268" w14:textId="77777777" w:rsidR="00A2430E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Berdasarkan hasil pengukuran tersebut,</w:t>
      </w:r>
      <w:r w:rsidR="000A62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tuliskanlah dua komponen dari hasil</w:t>
      </w:r>
      <w:r w:rsidR="000A62F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pengukurannya!</w:t>
      </w:r>
    </w:p>
    <w:p w14:paraId="6FA005B9" w14:textId="77777777" w:rsidR="000A62F6" w:rsidRDefault="000A62F6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</w:p>
    <w:p w14:paraId="69087128" w14:textId="77777777" w:rsidR="00A2430E" w:rsidRPr="000A62F6" w:rsidRDefault="00A2430E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0A62F6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1.2.1. Besaran</w:t>
      </w:r>
    </w:p>
    <w:p w14:paraId="03E9FB8E" w14:textId="77777777" w:rsidR="00A2430E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“Besar” yang didapatkan dari pengukuran kaitannya adalah dengan besaran.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Pada Gambar 1.5, sesuatu yang diukur itu adalah panjang. Besaran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merupakan sesuatu yang akan diukur.</w:t>
      </w:r>
    </w:p>
    <w:p w14:paraId="426418E7" w14:textId="77777777" w:rsidR="00A2430E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Besaran terdiri atas dua kelompok besaran, yaitu besaran pokok dan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besaran turunan. Besaran pokok merupakan besaran dasar yang satuannya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sudah ditetapkan. Besaran turunan merupakan besaran yang satuannya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tersusun dari beberapa satuan besaran pokok.</w:t>
      </w:r>
    </w:p>
    <w:p w14:paraId="151C371A" w14:textId="77777777" w:rsidR="000A62F6" w:rsidRDefault="000A62F6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9A00"/>
          <w:sz w:val="24"/>
          <w:szCs w:val="24"/>
          <w:lang w:val="en-US"/>
        </w:rPr>
      </w:pPr>
    </w:p>
    <w:p w14:paraId="767AAA79" w14:textId="77777777" w:rsidR="00A2430E" w:rsidRPr="000A62F6" w:rsidRDefault="00A2430E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0A62F6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1.2.2. Sistem Satuan</w:t>
      </w:r>
    </w:p>
    <w:p w14:paraId="5AEACF7A" w14:textId="77777777" w:rsidR="00A2430E" w:rsidRPr="009A116B" w:rsidRDefault="00A2430E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Satuan merupakan ukuran yang menjadi acuan dari suatu besaran.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Terdapat beberapa sistem satuan yang digunakan di dunia, seperti sistem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FPS </w:t>
      </w:r>
      <w:r w:rsidRPr="009A116B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(feet, pound, sekon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), CGS (</w:t>
      </w:r>
      <w:r w:rsidRPr="009A116B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centimeter, gram, sekon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), dan MKS (</w:t>
      </w:r>
      <w:r w:rsidRPr="009A116B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meter,</w:t>
      </w:r>
      <w:r w:rsidR="000A62F6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kilogram, sekon)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. Beberapa negara memiliki kebiasaannya masing-masing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dalam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penggunaan sistem satuan. Oleh karena itu, masyarakat ilmiah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bersama-sama membuat kesepakatan tentang satu sistem satuan baku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yang resmi digunakan secara universal. Satuan tersebut adalah Satuan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Internasional, dalam bahasa aslinya </w:t>
      </w:r>
      <w:r w:rsidRPr="009A116B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Systeme International D’ Unites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, atau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biasa disingkat dengan SI. Kalian dapat melihat beberapa contoh satuan SI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dari besaran pokok pada Tabel 1.1 dan besaran turunan pada Tabel 1.2.</w:t>
      </w:r>
    </w:p>
    <w:p w14:paraId="7D266E55" w14:textId="77777777" w:rsidR="000A62F6" w:rsidRDefault="000A62F6" w:rsidP="009A116B">
      <w:pPr>
        <w:spacing w:before="60" w:after="60" w:line="240" w:lineRule="auto"/>
        <w:rPr>
          <w:rFonts w:asciiTheme="majorBidi" w:hAnsiTheme="majorBidi" w:cstheme="majorBidi"/>
          <w:color w:val="009A00"/>
          <w:sz w:val="24"/>
          <w:szCs w:val="24"/>
          <w:lang w:val="en-US"/>
        </w:rPr>
      </w:pPr>
    </w:p>
    <w:p w14:paraId="4663AC1D" w14:textId="77777777" w:rsidR="00A2430E" w:rsidRPr="009A116B" w:rsidRDefault="006966BF" w:rsidP="000A62F6">
      <w:pPr>
        <w:spacing w:before="60" w:after="6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9A00"/>
          <w:sz w:val="24"/>
          <w:szCs w:val="24"/>
          <w:lang w:val="en-US"/>
        </w:rPr>
        <w:t xml:space="preserve">Tabel 1.1.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Besaran, Satuan SI, dan Dimensi dari Besaran-Besaran Pokok</w:t>
      </w:r>
    </w:p>
    <w:p w14:paraId="78CEAA7A" w14:textId="77777777" w:rsidR="006966BF" w:rsidRPr="009A116B" w:rsidRDefault="00DD360A" w:rsidP="000A62F6">
      <w:pPr>
        <w:spacing w:before="60" w:after="6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noProof/>
          <w:color w:val="000000"/>
          <w:sz w:val="24"/>
          <w:szCs w:val="24"/>
          <w:lang w:val="en-US"/>
        </w:rPr>
        <w:drawing>
          <wp:inline distT="0" distB="0" distL="0" distR="0" wp14:anchorId="03457B8C" wp14:editId="1BA152D9">
            <wp:extent cx="5305304" cy="2543394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50" cy="254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EF146" w14:textId="77777777" w:rsidR="000A62F6" w:rsidRDefault="000A62F6" w:rsidP="000A62F6">
      <w:pPr>
        <w:spacing w:before="60" w:after="60" w:line="240" w:lineRule="auto"/>
        <w:jc w:val="center"/>
        <w:rPr>
          <w:rFonts w:asciiTheme="majorBidi" w:hAnsiTheme="majorBidi" w:cstheme="majorBidi"/>
          <w:color w:val="009A00"/>
          <w:sz w:val="24"/>
          <w:szCs w:val="24"/>
          <w:lang w:val="en-US"/>
        </w:rPr>
      </w:pPr>
    </w:p>
    <w:p w14:paraId="5A2AD415" w14:textId="77777777" w:rsidR="006966BF" w:rsidRPr="009A116B" w:rsidRDefault="006966BF" w:rsidP="000A62F6">
      <w:pPr>
        <w:spacing w:before="60" w:after="6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9A00"/>
          <w:sz w:val="24"/>
          <w:szCs w:val="24"/>
          <w:lang w:val="en-US"/>
        </w:rPr>
        <w:t xml:space="preserve">Tabel 1.2.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Besaran, Satuan SI, dan Dimensi dari Beberapa Besaran Turunan</w:t>
      </w:r>
    </w:p>
    <w:p w14:paraId="381718AC" w14:textId="77777777" w:rsidR="006966BF" w:rsidRPr="009A116B" w:rsidRDefault="006966BF" w:rsidP="000A62F6">
      <w:pPr>
        <w:spacing w:before="60" w:after="6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noProof/>
          <w:color w:val="000000"/>
          <w:sz w:val="24"/>
          <w:szCs w:val="24"/>
          <w:lang w:val="en-US"/>
        </w:rPr>
        <w:drawing>
          <wp:inline distT="0" distB="0" distL="0" distR="0" wp14:anchorId="16F41006" wp14:editId="2C1781B5">
            <wp:extent cx="5105743" cy="4722471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08" cy="472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A5FAA" w14:textId="77777777" w:rsidR="006966BF" w:rsidRPr="009A116B" w:rsidRDefault="006966BF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33D4ED27" w14:textId="77777777" w:rsidR="00DD360A" w:rsidRPr="000A62F6" w:rsidRDefault="00DD360A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0A62F6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1.2.3. Dimensi</w:t>
      </w:r>
    </w:p>
    <w:p w14:paraId="0A9AB655" w14:textId="77777777" w:rsidR="00E413E8" w:rsidRPr="009A116B" w:rsidRDefault="00DD360A" w:rsidP="000A62F6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Dimensi merupakan cara suatu besaran turunan disusun berdasarkan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besaran pokoknya. Suatu besaran turunan dapat dinyatakan dalam susunan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beberapa besaran pokok yang dapat diketahui dengan cara melakukan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analisis dimensi. Dimensi dari besaran pokok berupa lambang yang ditulis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dengan kurung siku dan huruf kapital tertentu seperti yang ditunjukkan</w:t>
      </w:r>
      <w:r w:rsidR="000A62F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pada Tabel 1.1.</w:t>
      </w:r>
    </w:p>
    <w:p w14:paraId="6C518117" w14:textId="77777777" w:rsidR="00DD360A" w:rsidRPr="009A116B" w:rsidRDefault="00DD360A" w:rsidP="009A116B">
      <w:pPr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0DD241A0" w14:textId="77777777" w:rsidR="00DD360A" w:rsidRPr="000A62F6" w:rsidRDefault="00DD360A" w:rsidP="009A116B">
      <w:pPr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0A62F6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A. Jangka Sorong</w:t>
      </w:r>
    </w:p>
    <w:p w14:paraId="562C4AC0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="000A62F6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Komponen-komponen pada jangka sorong</w:t>
      </w:r>
    </w:p>
    <w:p w14:paraId="7C3C875B" w14:textId="77777777" w:rsidR="00DD360A" w:rsidRPr="009A116B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1CD7DA31" wp14:editId="1FDA50AF">
            <wp:extent cx="3458845" cy="1271905"/>
            <wp:effectExtent l="1905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1A592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="0087513D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Nilai skala terkecil pada alat ukur</w:t>
      </w:r>
    </w:p>
    <w:p w14:paraId="5AD9A116" w14:textId="77777777" w:rsidR="00517595" w:rsidRDefault="00DD360A" w:rsidP="00517595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Perhatikan</w:t>
      </w:r>
      <w:r w:rsidRPr="0087513D">
        <w:rPr>
          <w:rFonts w:asciiTheme="majorBidi" w:hAnsiTheme="majorBidi" w:cstheme="majorBidi"/>
          <w:sz w:val="24"/>
          <w:szCs w:val="24"/>
          <w:lang w:val="en-US"/>
        </w:rPr>
        <w:t xml:space="preserve"> kembali Gambar 1.6, pada alat ukur jangka sorong terdapat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dua skala. Skala yang letaknya di atas (komponen nomor 4) disebut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skala utama. Skala utama merupakan skala yang bernilai cm pada alat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ukur tersebut. Sementara skala yang letaknya di bawah (komponen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nomor 6) disebut skala nonius. Skala nonius merupakan skala mm.</w:t>
      </w:r>
    </w:p>
    <w:p w14:paraId="6A05BB08" w14:textId="77777777" w:rsidR="00DD360A" w:rsidRPr="009A116B" w:rsidRDefault="00DD360A" w:rsidP="00517595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Kalian sudah mengetahui perbedaan skala utama dan skala nonius,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amatilah jangka sorong pada Gambar 1.6, kemudian tentukanlah nilai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skala terkecil dari skala utama dan skala nonius</w:t>
      </w:r>
    </w:p>
    <w:p w14:paraId="78E50D46" w14:textId="77777777" w:rsidR="00DD360A" w:rsidRPr="0087513D" w:rsidRDefault="00DD360A" w:rsidP="00517595">
      <w:pPr>
        <w:spacing w:before="60" w:after="60" w:line="240" w:lineRule="auto"/>
        <w:ind w:left="426"/>
        <w:jc w:val="center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5561CF9" wp14:editId="23A2364E">
            <wp:extent cx="3511550" cy="63627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B41CD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A580341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Nilai ketidakpastian untuk sekali pengukuran</w:t>
      </w:r>
    </w:p>
    <w:p w14:paraId="0D81ADC8" w14:textId="77777777" w:rsidR="00DD360A" w:rsidRPr="009A116B" w:rsidRDefault="00DD360A" w:rsidP="00517595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Karena adanya kemungkinan terjadinya ketidaktelitian, maka terdapat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nilai yang menyatakan kemungkinan </w:t>
      </w:r>
      <w:r w:rsidRPr="009A116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error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dari pengukuran, yaitu nilai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ketidakpastian. Nilai ketidakpastian untuk sekali pengukuran dapat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ditentukan dengan cara:</w:t>
      </w:r>
    </w:p>
    <w:p w14:paraId="42F48AFA" w14:textId="77777777" w:rsidR="00DD360A" w:rsidRPr="0087513D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10A0A81" wp14:editId="1941CB3C">
            <wp:extent cx="3949065" cy="55689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470F0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Untuk alat ukur yang memiliki skala nonius, ketidakpastiannya adalah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skala terkecil noniusnya.</w:t>
      </w:r>
    </w:p>
    <w:p w14:paraId="05ED720B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Tentukanlah nilai ketidakpastian untuk pengukuran tunggal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menggunakan jangka sorong.</w:t>
      </w:r>
    </w:p>
    <w:p w14:paraId="013CD516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5C74C3D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Cara mengukur menggunakan jangka sorong</w:t>
      </w:r>
    </w:p>
    <w:p w14:paraId="19C49030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Tuliskanlah langkah-langkah untuk mengukur benda dan cara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membaca hasil pengukuran jangka sorong.</w:t>
      </w:r>
    </w:p>
    <w:p w14:paraId="24DC401E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0948359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Membaca pengukuran</w:t>
      </w:r>
    </w:p>
    <w:p w14:paraId="4C7FB141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Perhatikan Gambar 1.7 di samping.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Diameter sebuah benda diukur dengan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menggunakan jangka sorong.</w:t>
      </w:r>
    </w:p>
    <w:p w14:paraId="59BFEA7C" w14:textId="77777777" w:rsidR="00DD360A" w:rsidRPr="0087513D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 wp14:anchorId="0C1E8482" wp14:editId="09CE1C30">
            <wp:extent cx="2014220" cy="1550670"/>
            <wp:effectExtent l="1905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  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431C1050" wp14:editId="26AAB3B7">
            <wp:extent cx="2795905" cy="1166495"/>
            <wp:effectExtent l="1905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36D5E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Menuliskan hasil pengukuran</w:t>
      </w:r>
    </w:p>
    <w:p w14:paraId="5CD76C37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Cara penulisan hasil pengukuran beserta nilai ketidakpastian dari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sebuah pengukuran adalah sebagai berikut.</w:t>
      </w:r>
    </w:p>
    <w:p w14:paraId="4F5F553E" w14:textId="77777777" w:rsidR="00DD360A" w:rsidRPr="0087513D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DBD4779" wp14:editId="616BDE8C">
            <wp:extent cx="3975735" cy="450850"/>
            <wp:effectExtent l="19050" t="0" r="571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60E82" w14:textId="77777777" w:rsidR="00517595" w:rsidRDefault="00517595" w:rsidP="009A116B">
      <w:pPr>
        <w:spacing w:before="60" w:after="60" w:line="240" w:lineRule="auto"/>
        <w:rPr>
          <w:rFonts w:asciiTheme="majorBidi" w:hAnsiTheme="majorBidi" w:cstheme="majorBidi"/>
          <w:color w:val="009A00"/>
          <w:sz w:val="24"/>
          <w:szCs w:val="24"/>
          <w:lang w:val="en-US"/>
        </w:rPr>
      </w:pPr>
    </w:p>
    <w:p w14:paraId="5B7742AE" w14:textId="77777777" w:rsidR="00DD360A" w:rsidRPr="00517595" w:rsidRDefault="00DD360A" w:rsidP="009A116B">
      <w:pPr>
        <w:spacing w:before="60" w:after="60" w:line="240" w:lineRule="auto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517595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B. Mikrometer Sekrup</w:t>
      </w:r>
    </w:p>
    <w:p w14:paraId="0945E28F" w14:textId="77777777" w:rsidR="00DD360A" w:rsidRPr="009A116B" w:rsidRDefault="00DD360A" w:rsidP="00517595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Komponen-komponen yang ada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pada mikrometer sekrup (lihat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Gambar 1.8).</w:t>
      </w:r>
    </w:p>
    <w:p w14:paraId="59113727" w14:textId="77777777" w:rsidR="00DD360A" w:rsidRPr="00517595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Tuliskanlah nama komponenkomponen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mikrometer sekrup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beserta fungsinya!</w:t>
      </w:r>
    </w:p>
    <w:p w14:paraId="047DBDA5" w14:textId="77777777" w:rsidR="00DD360A" w:rsidRPr="00517595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24588CA" wp14:editId="409D5E63">
            <wp:extent cx="3379470" cy="148399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11AB0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Nilai skala terkecil pada alat ukur.</w:t>
      </w:r>
    </w:p>
    <w:p w14:paraId="64C9B12B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Perhatikan kembali Gambar 1.7, pada alat ukur mikrometer sekrup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terdapat dua skala. Skala yang letaknya di kiri dan arah pembacaan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skalanya horizontal (komponen nomor 5) disebut skala utama. Skala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utama merupakan skala yang bernilai 1 mm pada alat ukur tersebut.</w:t>
      </w:r>
    </w:p>
    <w:p w14:paraId="289EB9A8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Sementara di kanan dan arah pembacaan skalanya vertikal (komponen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nomor 6) disebut skala nonius. Skala nonius merupakan skala yang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bernilai 0,01 mm.</w:t>
      </w:r>
    </w:p>
    <w:p w14:paraId="6C451F3F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Kalian sudah mengetahui perbedaan skala utama dan skala nonius,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amatilah jangka sorong pada Gambar 1.6, kemudian tentukanlah nilai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skala terkecil dari skala utama dan skala nonius</w:t>
      </w:r>
    </w:p>
    <w:p w14:paraId="32CC9D16" w14:textId="77777777" w:rsidR="00DD360A" w:rsidRPr="00517595" w:rsidRDefault="00DD360A" w:rsidP="00517595">
      <w:pPr>
        <w:spacing w:before="60" w:after="6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517595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03ACDDC" wp14:editId="1AF87639">
            <wp:extent cx="3538220" cy="636270"/>
            <wp:effectExtent l="1905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32FBA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B3AF17F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Nilai ketidakpastian untuk sekali pengukuran</w:t>
      </w:r>
    </w:p>
    <w:p w14:paraId="4F4F89F3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Karena adanya kemungkinan terjadinya ketidaktelitian, maka terdapat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nilai yang menyatakan kemungkinan error dari pengukuran, yaitu nilai ketidakpastian. Nilai ketidakpastian untuk sekali pengukuran dapat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ditentukan sama seperti jangka sorong.</w:t>
      </w:r>
    </w:p>
    <w:p w14:paraId="396C1003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Tentukanlah nilai ketidakpastian untuk pengukuran tunggal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menggunakan mikrometer sekrup.</w:t>
      </w:r>
    </w:p>
    <w:p w14:paraId="01AF09AD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312E95F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Cara mengukur menggunakan mikrometer sekrup.</w:t>
      </w:r>
    </w:p>
    <w:p w14:paraId="778FABD7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lastRenderedPageBreak/>
        <w:t>Tuliskanlah langkah-langkah untuk mengukur benda dan cara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membaca hasil pengukuran mikrometer sekrup.</w:t>
      </w:r>
    </w:p>
    <w:p w14:paraId="5DC04F24" w14:textId="77777777" w:rsidR="00517595" w:rsidRDefault="00517595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5A8F19E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Membaca pengukuran.</w:t>
      </w:r>
    </w:p>
    <w:p w14:paraId="2D4A1690" w14:textId="77777777" w:rsidR="00DD360A" w:rsidRPr="0087513D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Diameter benda diukur dengan menggunakan mikrometer sekrup.</w:t>
      </w:r>
    </w:p>
    <w:p w14:paraId="0E5055D4" w14:textId="77777777" w:rsidR="00DD360A" w:rsidRPr="0087513D" w:rsidRDefault="00DD360A" w:rsidP="0087513D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48DC2194" wp14:editId="4000FF6F">
            <wp:extent cx="2928620" cy="1603375"/>
            <wp:effectExtent l="1905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 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15428E8" wp14:editId="14B20F1F">
            <wp:extent cx="2637155" cy="116649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94C61" w14:textId="77777777" w:rsidR="00DD360A" w:rsidRPr="009A116B" w:rsidRDefault="00DD360A" w:rsidP="000A62F6">
      <w:pPr>
        <w:tabs>
          <w:tab w:val="left" w:pos="426"/>
        </w:tabs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6. 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Menuliskan hasil pengukuran.</w:t>
      </w:r>
    </w:p>
    <w:p w14:paraId="08F3FF15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Cara penulisan hasil pengukuran beserta nilai ketidakpastian dari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sebuah pengukuran ditunjukkan pada persamaan 1.2.</w:t>
      </w:r>
    </w:p>
    <w:p w14:paraId="138D73F1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Tuliskanlah hasil pengukuran mikrometer sekrup sesuai dengan aturan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cara penulisan hasil pengukuran di atas.</w:t>
      </w:r>
    </w:p>
    <w:p w14:paraId="34A59794" w14:textId="77777777" w:rsidR="00DD360A" w:rsidRPr="0087513D" w:rsidRDefault="00DD360A" w:rsidP="00517595">
      <w:pPr>
        <w:spacing w:before="60" w:after="60" w:line="240" w:lineRule="auto"/>
        <w:ind w:left="426"/>
        <w:rPr>
          <w:rFonts w:asciiTheme="majorBidi" w:eastAsia="Calibri" w:hAnsiTheme="majorBidi" w:cstheme="majorBidi"/>
          <w:noProof/>
          <w:sz w:val="24"/>
          <w:szCs w:val="24"/>
          <w:lang w:val="en-US"/>
        </w:rPr>
      </w:pP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Kalian dapat mencoba untuk membandingkan penggunaan alat ukur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panjang untuk mengukur panjang dari beberapa benda yang ada di sekitar</w:t>
      </w:r>
      <w:r w:rsidR="00517595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 xml:space="preserve"> </w:t>
      </w:r>
      <w:r w:rsidRPr="0087513D">
        <w:rPr>
          <w:rFonts w:asciiTheme="majorBidi" w:eastAsia="Calibri" w:hAnsiTheme="majorBidi" w:cstheme="majorBidi"/>
          <w:noProof/>
          <w:sz w:val="24"/>
          <w:szCs w:val="24"/>
          <w:lang w:val="en-US"/>
        </w:rPr>
        <w:t>Kalian, misalnya botol dan buku tulis.</w:t>
      </w:r>
    </w:p>
    <w:p w14:paraId="4FB4D6FD" w14:textId="77777777" w:rsidR="00DD360A" w:rsidRDefault="00DD360A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7A89A06" w14:textId="77777777" w:rsidR="00517595" w:rsidRPr="009A116B" w:rsidRDefault="00517595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A29CA85" w14:textId="77777777" w:rsidR="00DD360A" w:rsidRPr="002A45A3" w:rsidRDefault="000A62F6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2A45A3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ATURAN ANGKA PENTING DAN NOTASI ILMIAH</w:t>
      </w:r>
    </w:p>
    <w:p w14:paraId="404B3133" w14:textId="77777777" w:rsidR="00517595" w:rsidRDefault="00517595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1FAB460C" w14:textId="77777777" w:rsidR="00DD360A" w:rsidRPr="009A116B" w:rsidRDefault="00DD360A" w:rsidP="00517595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Kalian sudah melakukan pengukuran diameter luar tutup botol pada</w:t>
      </w:r>
      <w:r w:rsidR="0051759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Aktivitas 1.4. Coba tentukanlah luas permukaan botol dengan</w:t>
      </w:r>
      <w:r w:rsidR="0051759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menggunakan data diameter luarnya dan nyatakan hasilnya dalam</w:t>
      </w:r>
      <w:r w:rsidR="0051759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satuan SI. Kalian diperbolehkan menggunakan kalkulator untuk</w:t>
      </w:r>
      <w:r w:rsidR="0051759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menghitung luas permukaan botol. Hasil yang tertera pada kalkulator</w:t>
      </w:r>
      <w:r w:rsidR="0051759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harus ditulis ulang, dan hasil tersebut tidak boleh dibulatkan.</w:t>
      </w:r>
    </w:p>
    <w:p w14:paraId="08AB1002" w14:textId="77777777" w:rsidR="00DD360A" w:rsidRPr="009A116B" w:rsidRDefault="00DD360A" w:rsidP="00517595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Jika hasil pengukuran diolah dalam persamaan misal contohnya adalah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persamaan luas permukaan baut, maka dihasilkan nilai desimal yang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begitu panjang. Untuk itu, terdapat beberapa aturan pembulatan dan cara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penulisan hasil pengolahan data yang disepakati untuk membulatkan hasil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pengolahan, yaitu aturan angka penting. Contoh kasusnya adalah sebagai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berikut. Misalnya mencari luas permukaan tutup botol berdiameter 3,12 cm</w:t>
      </w:r>
      <w:r w:rsidR="005175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diukur dengan jangka sorong.</w:t>
      </w:r>
    </w:p>
    <w:p w14:paraId="2591C172" w14:textId="77777777" w:rsidR="00DD360A" w:rsidRPr="009A116B" w:rsidRDefault="00DD360A" w:rsidP="00BE26E9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DFACCA4" wp14:editId="69896D48">
            <wp:extent cx="3661699" cy="1267168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775" cy="126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6E60A" w14:textId="77777777" w:rsidR="00DD360A" w:rsidRPr="009A116B" w:rsidRDefault="00DD360A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Kemudian, tentukan jumlah angka penting dari hasil pengukuran diameter tutup botol.</w:t>
      </w:r>
    </w:p>
    <w:p w14:paraId="7AA3ED3D" w14:textId="77777777" w:rsidR="00DD360A" w:rsidRPr="009A116B" w:rsidRDefault="00DD360A" w:rsidP="00BE26E9">
      <w:pPr>
        <w:spacing w:before="60" w:after="6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832401B" wp14:editId="1AD21EFB">
            <wp:extent cx="3615401" cy="1064063"/>
            <wp:effectExtent l="19050" t="0" r="4099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56" cy="10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134AB" w14:textId="77777777" w:rsidR="00DD360A" w:rsidRPr="009A116B" w:rsidRDefault="00DD360A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lastRenderedPageBreak/>
        <w:t>Setelah itu, lakukan pembulatan nilai luas permukaan tutup botol sampai sejumlah angka penting, yaitu tiga angka penting.</w:t>
      </w:r>
    </w:p>
    <w:p w14:paraId="5DDE7988" w14:textId="77777777" w:rsidR="00DD360A" w:rsidRPr="009A116B" w:rsidRDefault="00DD360A" w:rsidP="00BE26E9">
      <w:pPr>
        <w:spacing w:before="60" w:after="60"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9FB4E7D" wp14:editId="08FED9F2">
            <wp:extent cx="4214495" cy="140462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94886" w14:textId="77777777" w:rsidR="00DD360A" w:rsidRPr="009A116B" w:rsidRDefault="00DD360A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29008A9" w14:textId="77777777" w:rsidR="00DD360A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Coba lakukan kembali aturan pembulatan tersebut yang serupa pada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luas permukaan tutup yang telah Kalian hitung sebelumnya. Tuliskan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langkah-langkahnya pada buku latihan Kalian.</w:t>
      </w:r>
    </w:p>
    <w:p w14:paraId="0AA8F5EB" w14:textId="77777777" w:rsidR="00DD360A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Untuk memudahkan Kalian dalam menuliskan hasil pengolahan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data yang angkanya sangat kecil atau sangat besar, digunakanlah aturan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penulisan notasi ilmiah. Contoh kasusnya adalah sebagai berikut. Nilai luas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permukaan tutup botol yang diukur pada contoh sebelumnya dikonversikan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dalam satuan m2, sehingga nilainya dinyatakan sebagai berikut.</w:t>
      </w:r>
    </w:p>
    <w:p w14:paraId="0EEEE688" w14:textId="77777777" w:rsidR="00DD360A" w:rsidRPr="00517595" w:rsidRDefault="00DD360A" w:rsidP="00517595">
      <w:pPr>
        <w:spacing w:before="60" w:after="60" w:line="240" w:lineRule="auto"/>
        <w:jc w:val="center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17595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33FBC5CC" wp14:editId="5CDFF561">
            <wp:extent cx="5473065" cy="86169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E9EAF" w14:textId="77777777" w:rsidR="00BE26E9" w:rsidRDefault="00BE26E9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1EA9105" w14:textId="77777777" w:rsidR="00DD360A" w:rsidRPr="009A116B" w:rsidRDefault="00DD360A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Hasil tersebut dituliskan dalam aturan notasi ilmiah.</w:t>
      </w:r>
    </w:p>
    <w:p w14:paraId="6ECA2097" w14:textId="77777777" w:rsidR="00DD360A" w:rsidRPr="00517595" w:rsidRDefault="00DD360A" w:rsidP="00517595">
      <w:pPr>
        <w:spacing w:before="60" w:after="60" w:line="240" w:lineRule="auto"/>
        <w:jc w:val="center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517595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16D57504" wp14:editId="15F6C7B6">
            <wp:extent cx="1934845" cy="662305"/>
            <wp:effectExtent l="1905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12E66" w14:textId="77777777" w:rsidR="00DD360A" w:rsidRPr="009A116B" w:rsidRDefault="00DD360A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546DEE79" w14:textId="77777777" w:rsidR="00BE26E9" w:rsidRDefault="00BE26E9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</w:p>
    <w:p w14:paraId="1862759F" w14:textId="77777777" w:rsidR="00DD360A" w:rsidRPr="000A62F6" w:rsidRDefault="000A62F6" w:rsidP="000A62F6">
      <w:pPr>
        <w:autoSpaceDE w:val="0"/>
        <w:autoSpaceDN w:val="0"/>
        <w:adjustRightInd w:val="0"/>
        <w:spacing w:before="60" w:after="60" w:line="240" w:lineRule="auto"/>
        <w:jc w:val="center"/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</w:pPr>
      <w:r w:rsidRPr="000A62F6">
        <w:rPr>
          <w:rFonts w:asciiTheme="majorBidi" w:hAnsiTheme="majorBidi" w:cstheme="majorBidi"/>
          <w:b/>
          <w:bCs/>
          <w:color w:val="009A00"/>
          <w:sz w:val="24"/>
          <w:szCs w:val="24"/>
          <w:lang w:val="en-US"/>
        </w:rPr>
        <w:t>NILAI KETIDAKPASTIAN PADA PENGUKURAN BERULANG</w:t>
      </w:r>
    </w:p>
    <w:p w14:paraId="14470A30" w14:textId="77777777" w:rsidR="00BE26E9" w:rsidRDefault="00BE26E9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045E9A79" w14:textId="77777777" w:rsidR="00E413E8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Pada setiap aktivitas pengukuran, kesalahan pengukuran tidak dapat</w:t>
      </w:r>
      <w:r w:rsidR="00BE26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dihindarkan, apalagi jika pengukuran hanya dilakukan sekali, peluang</w:t>
      </w:r>
      <w:r w:rsidR="00BE26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ketidaksesuaian antara hasil pengukuran dengan kondisi sebenarnya</w:t>
      </w:r>
      <w:r w:rsidR="00BE26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semakin besar. Banyak faktor kesalahan yang dapat menyebabkan hasil</w:t>
      </w:r>
      <w:r w:rsidR="00BE26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color w:val="000000"/>
          <w:sz w:val="24"/>
          <w:szCs w:val="24"/>
          <w:lang w:val="en-US"/>
        </w:rPr>
        <w:t>pengukuran tidak sesuai dengan kondisi aslinya.</w:t>
      </w:r>
    </w:p>
    <w:p w14:paraId="3C58CEED" w14:textId="77777777" w:rsidR="00DD360A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Untuk mengurangi faktor kesalahan pengukuran tersebut, Kalian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dapat mengatasinya dengan cara melakukan pengukuran secara berulang.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6073210" w14:textId="77777777" w:rsidR="00DD360A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Pengambilan data untuk pengukuran berulang minimal dilakukan sebanyak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lima kali. Bagaimana cara mengetahui nilai ketidakpastian pengukuran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berulang? Untuk mendapatkan nilai ketidakpastian pengukuran berulang,</w:t>
      </w:r>
    </w:p>
    <w:p w14:paraId="4D187318" w14:textId="77777777" w:rsidR="00DD360A" w:rsidRPr="009A116B" w:rsidRDefault="00DD360A" w:rsidP="00BE26E9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Kalian dapat menggunakan persamaan standar deviasi yang dinyatakan</w:t>
      </w:r>
      <w:r w:rsidR="00BE2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sebagai berikut.</w:t>
      </w:r>
    </w:p>
    <w:p w14:paraId="3E042D0C" w14:textId="77777777" w:rsidR="00DD360A" w:rsidRPr="009A116B" w:rsidRDefault="00DD360A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 wp14:anchorId="37585FDE" wp14:editId="54629DD1">
            <wp:extent cx="3949065" cy="70231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0EA38" w14:textId="77777777" w:rsidR="00DD360A" w:rsidRPr="009A116B" w:rsidRDefault="00DD360A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dengan</w:t>
      </w:r>
    </w:p>
    <w:p w14:paraId="72663D68" w14:textId="77777777" w:rsidR="00DA226F" w:rsidRPr="009A116B" w:rsidRDefault="00DA226F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Calibri" w:hAnsiTheme="majorBidi" w:cstheme="majorBidi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664D306B" wp14:editId="3A475C60">
            <wp:extent cx="3498850" cy="1550670"/>
            <wp:effectExtent l="19050" t="0" r="635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EC188" w14:textId="77777777" w:rsidR="00E413E8" w:rsidRPr="009A116B" w:rsidRDefault="00E413E8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036356E7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Lampiran 3</w:t>
      </w:r>
    </w:p>
    <w:p w14:paraId="15097CE4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GLOSARIUM</w:t>
      </w:r>
    </w:p>
    <w:p w14:paraId="2808E74F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Besaran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sesuatu yang ingin diketahui ukurannya dengan skala satuan tertentu</w:t>
      </w:r>
    </w:p>
    <w:p w14:paraId="789E892D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Besaran Skalar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besaran yang memiliki nilai dan tidak memiliki arah</w:t>
      </w:r>
    </w:p>
    <w:p w14:paraId="75018E7D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Besaran Vektor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besaran yang memiliki nilai dan arah</w:t>
      </w:r>
    </w:p>
    <w:p w14:paraId="57C43716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Dimensi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cara penyusunan suatu besaran turunan dari besaranbesaran pokok</w:t>
      </w:r>
    </w:p>
    <w:p w14:paraId="1D823391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Angka Penting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nilai dari hasil pengukuran yang terdiri atas angka pasti dan angka taksiran</w:t>
      </w:r>
    </w:p>
    <w:p w14:paraId="2700FCB9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Notasi Ilmiah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cara menuliskan nilai untuk mengakomodir nilai yang terlalu kecil atau terlalu besar</w:t>
      </w:r>
    </w:p>
    <w:p w14:paraId="6BEBFDC7" w14:textId="77777777" w:rsidR="00DA226F" w:rsidRPr="000E0370" w:rsidRDefault="000716A1" w:rsidP="009A116B">
      <w:pPr>
        <w:autoSpaceDE w:val="0"/>
        <w:autoSpaceDN w:val="0"/>
        <w:adjustRightInd w:val="0"/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E03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Mikrometer</w:t>
      </w:r>
      <w:r w:rsidRPr="000E03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226F" w:rsidRPr="000E0370">
        <w:rPr>
          <w:rFonts w:asciiTheme="majorBidi" w:hAnsiTheme="majorBidi" w:cstheme="majorBidi"/>
          <w:sz w:val="24"/>
          <w:szCs w:val="24"/>
          <w:lang w:val="en-US"/>
        </w:rPr>
        <w:t>satuan panjang yang besarnya satu persejuta meter</w:t>
      </w:r>
    </w:p>
    <w:p w14:paraId="57739A73" w14:textId="77777777" w:rsidR="00E413E8" w:rsidRPr="009A116B" w:rsidRDefault="00E413E8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08F921FF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Lampiran 4</w:t>
      </w:r>
    </w:p>
    <w:p w14:paraId="5899DC8C" w14:textId="77777777" w:rsidR="00E413E8" w:rsidRPr="009A116B" w:rsidRDefault="00E413E8" w:rsidP="009A116B">
      <w:pPr>
        <w:shd w:val="clear" w:color="auto" w:fill="DAEEF3" w:themeFill="accent5" w:themeFillTint="33"/>
        <w:spacing w:before="60" w:after="6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eastAsia="Times New Roman" w:hAnsiTheme="majorBidi" w:cstheme="majorBidi"/>
          <w:b/>
          <w:bCs/>
          <w:sz w:val="24"/>
          <w:szCs w:val="24"/>
        </w:rPr>
        <w:t>DAFTAR PUSTAKA</w:t>
      </w:r>
    </w:p>
    <w:p w14:paraId="21AEC772" w14:textId="77777777" w:rsidR="002341D7" w:rsidRDefault="002341D7" w:rsidP="002341D7">
      <w:p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LinLibertine" w:hAnsi="LinLibertine" w:cs="LinLibertine"/>
          <w:sz w:val="24"/>
          <w:szCs w:val="24"/>
          <w:lang w:val="en-US"/>
        </w:rPr>
      </w:pPr>
      <w:r w:rsidRPr="00F40332">
        <w:rPr>
          <w:rFonts w:ascii="LinLibertine" w:hAnsi="LinLibertine" w:cs="LinLibertine"/>
          <w:sz w:val="24"/>
          <w:szCs w:val="24"/>
          <w:lang w:val="en-US"/>
        </w:rPr>
        <w:t xml:space="preserve">Anna Permanasari, dkk., </w:t>
      </w:r>
      <w:r>
        <w:rPr>
          <w:rFonts w:ascii="LinLibertine" w:hAnsi="LinLibertine" w:cs="LinLibertine"/>
          <w:sz w:val="24"/>
          <w:szCs w:val="24"/>
          <w:lang w:val="en-US"/>
        </w:rPr>
        <w:t xml:space="preserve">2021, </w:t>
      </w:r>
      <w:r w:rsidRPr="00F40332">
        <w:rPr>
          <w:rFonts w:ascii="LinLibertine" w:hAnsi="LinLibertine" w:cs="LinLibertine"/>
          <w:sz w:val="24"/>
          <w:szCs w:val="24"/>
          <w:lang w:val="en-US"/>
        </w:rPr>
        <w:t xml:space="preserve">Buku Guru dan Buku Siswa: </w:t>
      </w:r>
      <w:r w:rsidRPr="00F40332">
        <w:rPr>
          <w:rFonts w:ascii="LinLibertine" w:hAnsi="LinLibertine" w:cs="LinLibertine"/>
          <w:i/>
          <w:iCs/>
          <w:sz w:val="24"/>
          <w:szCs w:val="24"/>
          <w:lang w:val="en-US"/>
        </w:rPr>
        <w:t>Ilmu Pengetahuan Alam untuk SMA Kelas X</w:t>
      </w:r>
      <w:r w:rsidRPr="00F40332">
        <w:rPr>
          <w:rFonts w:ascii="LinLibertine" w:hAnsi="LinLibertine" w:cs="LinLibertine"/>
          <w:sz w:val="24"/>
          <w:szCs w:val="24"/>
          <w:lang w:val="en-US"/>
        </w:rPr>
        <w:t>, Pusat Kurikulum dan Perbukuan, Jakarta</w:t>
      </w:r>
      <w:r>
        <w:rPr>
          <w:rFonts w:ascii="LinLibertine" w:hAnsi="LinLibertine" w:cs="LinLibertine"/>
          <w:sz w:val="24"/>
          <w:szCs w:val="24"/>
          <w:lang w:val="en-US"/>
        </w:rPr>
        <w:t>.</w:t>
      </w:r>
    </w:p>
    <w:p w14:paraId="4926190F" w14:textId="77777777" w:rsidR="002341D7" w:rsidRDefault="002341D7" w:rsidP="002341D7">
      <w:p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LinLibertine" w:hAnsi="LinLibertine" w:cs="LinLibertine"/>
          <w:sz w:val="24"/>
          <w:szCs w:val="24"/>
          <w:lang w:val="en-US"/>
        </w:rPr>
      </w:pPr>
      <w:r>
        <w:rPr>
          <w:rFonts w:ascii="LinLibertine" w:hAnsi="LinLibertine" w:cs="LinLibertine"/>
          <w:sz w:val="24"/>
          <w:szCs w:val="24"/>
          <w:lang w:val="en-US"/>
        </w:rPr>
        <w:t xml:space="preserve">Kemdikbud. 2020. </w:t>
      </w:r>
      <w:r w:rsidRPr="00F40332">
        <w:rPr>
          <w:rFonts w:ascii="LinLibertine" w:hAnsi="LinLibertine" w:cs="LinLibertine"/>
          <w:i/>
          <w:iCs/>
          <w:sz w:val="24"/>
          <w:szCs w:val="24"/>
          <w:lang w:val="en-US"/>
        </w:rPr>
        <w:t>Profil Pelajar Pancasila</w:t>
      </w:r>
      <w:r>
        <w:rPr>
          <w:rFonts w:ascii="LinLibertine" w:hAnsi="LinLibertine" w:cs="LinLibertine"/>
          <w:sz w:val="24"/>
          <w:szCs w:val="24"/>
          <w:lang w:val="en-US"/>
        </w:rPr>
        <w:t>. Jakarta:Kemdikbud.</w:t>
      </w:r>
    </w:p>
    <w:p w14:paraId="559C3A93" w14:textId="77777777" w:rsidR="002341D7" w:rsidRPr="00F40332" w:rsidRDefault="002341D7" w:rsidP="002341D7">
      <w:pPr>
        <w:autoSpaceDE w:val="0"/>
        <w:autoSpaceDN w:val="0"/>
        <w:adjustRightInd w:val="0"/>
        <w:spacing w:before="60" w:after="60" w:line="240" w:lineRule="auto"/>
        <w:ind w:left="426" w:hanging="426"/>
        <w:rPr>
          <w:rFonts w:ascii="LinLibertine" w:hAnsi="LinLibertine" w:cs="LinLibertine"/>
          <w:sz w:val="24"/>
          <w:szCs w:val="24"/>
          <w:lang w:val="en-US"/>
        </w:rPr>
      </w:pPr>
      <w:r>
        <w:rPr>
          <w:rFonts w:ascii="LinLibertine" w:hAnsi="LinLibertine" w:cs="LinLibertine"/>
          <w:sz w:val="24"/>
          <w:szCs w:val="24"/>
          <w:lang w:val="en-US"/>
        </w:rPr>
        <w:t xml:space="preserve">Kemdikbud. 2021. </w:t>
      </w:r>
      <w:r w:rsidRPr="00F40332">
        <w:rPr>
          <w:rFonts w:ascii="LinLibertine" w:hAnsi="LinLibertine" w:cs="LinLibertine"/>
          <w:i/>
          <w:iCs/>
          <w:sz w:val="24"/>
          <w:szCs w:val="24"/>
          <w:lang w:val="en-US"/>
        </w:rPr>
        <w:t>Capaian Pembelajaran Fase E Mata Pelajaran Fisika, Kimia, Biologi.</w:t>
      </w:r>
      <w:r>
        <w:rPr>
          <w:rFonts w:ascii="LinLibertine" w:hAnsi="LinLibertine" w:cs="LinLibertine"/>
          <w:sz w:val="24"/>
          <w:szCs w:val="24"/>
          <w:lang w:val="en-US"/>
        </w:rPr>
        <w:t xml:space="preserve"> Jakarta</w:t>
      </w:r>
    </w:p>
    <w:p w14:paraId="65800958" w14:textId="77777777" w:rsidR="009A116B" w:rsidRPr="009A116B" w:rsidRDefault="009A116B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Kanginan, M. (2002). </w:t>
      </w:r>
      <w:r w:rsidRPr="009A116B">
        <w:rPr>
          <w:rFonts w:asciiTheme="majorBidi" w:hAnsiTheme="majorBidi" w:cstheme="majorBidi"/>
          <w:i/>
          <w:iCs/>
          <w:sz w:val="24"/>
          <w:szCs w:val="24"/>
          <w:lang w:val="en-US"/>
        </w:rPr>
        <w:t>Fisika untuk SMA Kelas X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. Jakarta : Penerbit Erlangga.</w:t>
      </w:r>
    </w:p>
    <w:p w14:paraId="7BF35D0A" w14:textId="77777777" w:rsidR="009A116B" w:rsidRPr="009A116B" w:rsidRDefault="009A116B" w:rsidP="009A116B">
      <w:pPr>
        <w:spacing w:before="60" w:after="6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 xml:space="preserve">Lasmi, N. K. (2018). </w:t>
      </w:r>
      <w:r w:rsidRPr="009A116B">
        <w:rPr>
          <w:rFonts w:asciiTheme="majorBidi" w:hAnsiTheme="majorBidi" w:cstheme="majorBidi"/>
          <w:i/>
          <w:iCs/>
          <w:sz w:val="24"/>
          <w:szCs w:val="24"/>
          <w:lang w:val="en-US"/>
        </w:rPr>
        <w:t>Fisika untuk SMA/MA Kelas X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. Jakarta : Penerbit Erlangga.</w:t>
      </w:r>
    </w:p>
    <w:p w14:paraId="4245544D" w14:textId="77777777" w:rsidR="009A116B" w:rsidRPr="009A116B" w:rsidRDefault="009A116B" w:rsidP="009A116B">
      <w:pPr>
        <w:spacing w:before="60" w:after="60" w:line="240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9A116B">
        <w:rPr>
          <w:rFonts w:asciiTheme="majorBidi" w:hAnsiTheme="majorBidi" w:cstheme="majorBidi"/>
          <w:sz w:val="24"/>
          <w:szCs w:val="24"/>
          <w:lang w:val="en-US"/>
        </w:rPr>
        <w:t>Tsai, W.T. 2014. E</w:t>
      </w:r>
      <w:r w:rsidRPr="009A116B">
        <w:rPr>
          <w:rFonts w:asciiTheme="majorBidi" w:hAnsiTheme="majorBidi" w:cstheme="majorBidi"/>
          <w:i/>
          <w:iCs/>
          <w:sz w:val="24"/>
          <w:szCs w:val="24"/>
          <w:lang w:val="en-US"/>
        </w:rPr>
        <w:t>ncyclopedia of Toxicology</w:t>
      </w:r>
      <w:r w:rsidRPr="009A116B">
        <w:rPr>
          <w:rFonts w:asciiTheme="majorBidi" w:hAnsiTheme="majorBidi" w:cstheme="majorBidi"/>
          <w:sz w:val="24"/>
          <w:szCs w:val="24"/>
          <w:lang w:val="en-US"/>
        </w:rPr>
        <w:t>. Maryland: Elsevier</w:t>
      </w:r>
    </w:p>
    <w:sectPr w:rsidR="009A116B" w:rsidRPr="009A116B" w:rsidSect="00C72CF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LinLibert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2B5342"/>
    <w:multiLevelType w:val="hybridMultilevel"/>
    <w:tmpl w:val="09E9EC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E6EF0"/>
    <w:multiLevelType w:val="hybridMultilevel"/>
    <w:tmpl w:val="82D60F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F23A9C"/>
    <w:multiLevelType w:val="hybridMultilevel"/>
    <w:tmpl w:val="4966294E"/>
    <w:lvl w:ilvl="0" w:tplc="BE46385A">
      <w:start w:val="1"/>
      <w:numFmt w:val="bullet"/>
      <w:lvlText w:val="-"/>
      <w:lvlJc w:val="left"/>
      <w:pPr>
        <w:ind w:left="103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B266DA4"/>
    <w:multiLevelType w:val="hybridMultilevel"/>
    <w:tmpl w:val="09568368"/>
    <w:lvl w:ilvl="0" w:tplc="AFD622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45FC"/>
    <w:multiLevelType w:val="hybridMultilevel"/>
    <w:tmpl w:val="3BE42B90"/>
    <w:lvl w:ilvl="0" w:tplc="AFD622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6F0"/>
    <w:multiLevelType w:val="hybridMultilevel"/>
    <w:tmpl w:val="8340D646"/>
    <w:lvl w:ilvl="0" w:tplc="0364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0192E"/>
    <w:multiLevelType w:val="hybridMultilevel"/>
    <w:tmpl w:val="7DD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7984"/>
    <w:multiLevelType w:val="hybridMultilevel"/>
    <w:tmpl w:val="43629776"/>
    <w:lvl w:ilvl="0" w:tplc="BE46385A">
      <w:start w:val="1"/>
      <w:numFmt w:val="bullet"/>
      <w:lvlText w:val="-"/>
      <w:lvlJc w:val="left"/>
      <w:pPr>
        <w:ind w:left="82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8A049A1"/>
    <w:multiLevelType w:val="multilevel"/>
    <w:tmpl w:val="C178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9B42CD"/>
    <w:multiLevelType w:val="hybridMultilevel"/>
    <w:tmpl w:val="ECAAC2FA"/>
    <w:lvl w:ilvl="0" w:tplc="BE4638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C6D2B"/>
    <w:multiLevelType w:val="hybridMultilevel"/>
    <w:tmpl w:val="D1DEB322"/>
    <w:lvl w:ilvl="0" w:tplc="AFD622E2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220742"/>
    <w:multiLevelType w:val="hybridMultilevel"/>
    <w:tmpl w:val="1DAE0486"/>
    <w:lvl w:ilvl="0" w:tplc="AFD622E2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61734FA"/>
    <w:multiLevelType w:val="hybridMultilevel"/>
    <w:tmpl w:val="4C62D5B0"/>
    <w:lvl w:ilvl="0" w:tplc="BE4638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61E9"/>
    <w:multiLevelType w:val="hybridMultilevel"/>
    <w:tmpl w:val="D79ACC80"/>
    <w:lvl w:ilvl="0" w:tplc="AFD622E2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FF600F1"/>
    <w:multiLevelType w:val="hybridMultilevel"/>
    <w:tmpl w:val="C6C4F1F0"/>
    <w:lvl w:ilvl="0" w:tplc="134E1FD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AA67C09"/>
    <w:multiLevelType w:val="hybridMultilevel"/>
    <w:tmpl w:val="D1D09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47CBF"/>
    <w:multiLevelType w:val="hybridMultilevel"/>
    <w:tmpl w:val="1EDAEAAC"/>
    <w:lvl w:ilvl="0" w:tplc="0B10E692">
      <w:numFmt w:val="bullet"/>
      <w:lvlText w:val="•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 w16cid:durableId="543175562">
    <w:abstractNumId w:val="10"/>
  </w:num>
  <w:num w:numId="2" w16cid:durableId="145559929">
    <w:abstractNumId w:val="1"/>
  </w:num>
  <w:num w:numId="3" w16cid:durableId="1029255739">
    <w:abstractNumId w:val="0"/>
  </w:num>
  <w:num w:numId="4" w16cid:durableId="1859463902">
    <w:abstractNumId w:val="2"/>
  </w:num>
  <w:num w:numId="5" w16cid:durableId="1096368801">
    <w:abstractNumId w:val="16"/>
  </w:num>
  <w:num w:numId="6" w16cid:durableId="944732098">
    <w:abstractNumId w:val="11"/>
  </w:num>
  <w:num w:numId="7" w16cid:durableId="1777407172">
    <w:abstractNumId w:val="14"/>
  </w:num>
  <w:num w:numId="8" w16cid:durableId="1471169868">
    <w:abstractNumId w:val="4"/>
  </w:num>
  <w:num w:numId="9" w16cid:durableId="334069372">
    <w:abstractNumId w:val="3"/>
  </w:num>
  <w:num w:numId="10" w16cid:durableId="1694501337">
    <w:abstractNumId w:val="13"/>
  </w:num>
  <w:num w:numId="11" w16cid:durableId="627976647">
    <w:abstractNumId w:val="5"/>
  </w:num>
  <w:num w:numId="12" w16cid:durableId="116611754">
    <w:abstractNumId w:val="8"/>
  </w:num>
  <w:num w:numId="13" w16cid:durableId="808597566">
    <w:abstractNumId w:val="7"/>
  </w:num>
  <w:num w:numId="14" w16cid:durableId="250743337">
    <w:abstractNumId w:val="6"/>
  </w:num>
  <w:num w:numId="15" w16cid:durableId="1834027686">
    <w:abstractNumId w:val="15"/>
  </w:num>
  <w:num w:numId="16" w16cid:durableId="432896277">
    <w:abstractNumId w:val="12"/>
  </w:num>
  <w:num w:numId="17" w16cid:durableId="1035618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95E"/>
    <w:rsid w:val="00034456"/>
    <w:rsid w:val="000375CB"/>
    <w:rsid w:val="000463F7"/>
    <w:rsid w:val="00047622"/>
    <w:rsid w:val="00050712"/>
    <w:rsid w:val="000601C1"/>
    <w:rsid w:val="00062347"/>
    <w:rsid w:val="00067BCC"/>
    <w:rsid w:val="000716A1"/>
    <w:rsid w:val="000855C1"/>
    <w:rsid w:val="00093050"/>
    <w:rsid w:val="000A1B6F"/>
    <w:rsid w:val="000A62F6"/>
    <w:rsid w:val="000E0370"/>
    <w:rsid w:val="000E608C"/>
    <w:rsid w:val="000E64D6"/>
    <w:rsid w:val="000F696F"/>
    <w:rsid w:val="0010019D"/>
    <w:rsid w:val="00112AFE"/>
    <w:rsid w:val="00116A07"/>
    <w:rsid w:val="001372FD"/>
    <w:rsid w:val="00151FDC"/>
    <w:rsid w:val="00163C2D"/>
    <w:rsid w:val="00173E72"/>
    <w:rsid w:val="00185C88"/>
    <w:rsid w:val="001927F6"/>
    <w:rsid w:val="00196144"/>
    <w:rsid w:val="00196B0C"/>
    <w:rsid w:val="001975B5"/>
    <w:rsid w:val="001B7587"/>
    <w:rsid w:val="001D7AD4"/>
    <w:rsid w:val="001E5BF5"/>
    <w:rsid w:val="00227B30"/>
    <w:rsid w:val="002341D7"/>
    <w:rsid w:val="002745C4"/>
    <w:rsid w:val="00286099"/>
    <w:rsid w:val="00286A60"/>
    <w:rsid w:val="002A45A3"/>
    <w:rsid w:val="002B691C"/>
    <w:rsid w:val="002C07B1"/>
    <w:rsid w:val="002D3662"/>
    <w:rsid w:val="002D52F8"/>
    <w:rsid w:val="002D59E3"/>
    <w:rsid w:val="002D61CB"/>
    <w:rsid w:val="002E5A71"/>
    <w:rsid w:val="00312431"/>
    <w:rsid w:val="003127DE"/>
    <w:rsid w:val="0031350D"/>
    <w:rsid w:val="00315B0D"/>
    <w:rsid w:val="003219B3"/>
    <w:rsid w:val="003268E9"/>
    <w:rsid w:val="003325B7"/>
    <w:rsid w:val="0033285B"/>
    <w:rsid w:val="00333820"/>
    <w:rsid w:val="00335D13"/>
    <w:rsid w:val="00350C0F"/>
    <w:rsid w:val="00351F8C"/>
    <w:rsid w:val="00356E66"/>
    <w:rsid w:val="00362567"/>
    <w:rsid w:val="00391CF5"/>
    <w:rsid w:val="003958D1"/>
    <w:rsid w:val="003A7D52"/>
    <w:rsid w:val="003B52CF"/>
    <w:rsid w:val="003B68D9"/>
    <w:rsid w:val="003C5C79"/>
    <w:rsid w:val="003D2352"/>
    <w:rsid w:val="003D7D6D"/>
    <w:rsid w:val="003F7045"/>
    <w:rsid w:val="003F7261"/>
    <w:rsid w:val="004036E0"/>
    <w:rsid w:val="00405544"/>
    <w:rsid w:val="0045153E"/>
    <w:rsid w:val="00456196"/>
    <w:rsid w:val="00484962"/>
    <w:rsid w:val="004931BA"/>
    <w:rsid w:val="004B176F"/>
    <w:rsid w:val="004C0C44"/>
    <w:rsid w:val="004C1CDF"/>
    <w:rsid w:val="004C30B2"/>
    <w:rsid w:val="004D31AA"/>
    <w:rsid w:val="004D404E"/>
    <w:rsid w:val="004D7BED"/>
    <w:rsid w:val="00505E06"/>
    <w:rsid w:val="00517595"/>
    <w:rsid w:val="00532B40"/>
    <w:rsid w:val="00562792"/>
    <w:rsid w:val="00563480"/>
    <w:rsid w:val="005821C4"/>
    <w:rsid w:val="005B13A1"/>
    <w:rsid w:val="005B22B7"/>
    <w:rsid w:val="005C56CC"/>
    <w:rsid w:val="005C6B30"/>
    <w:rsid w:val="005D1605"/>
    <w:rsid w:val="005D70A3"/>
    <w:rsid w:val="005E1296"/>
    <w:rsid w:val="005E4CDF"/>
    <w:rsid w:val="005F0690"/>
    <w:rsid w:val="005F46E2"/>
    <w:rsid w:val="006221D0"/>
    <w:rsid w:val="0062715B"/>
    <w:rsid w:val="00631FA1"/>
    <w:rsid w:val="00636235"/>
    <w:rsid w:val="006370D8"/>
    <w:rsid w:val="006433F5"/>
    <w:rsid w:val="006459C1"/>
    <w:rsid w:val="0065065E"/>
    <w:rsid w:val="00650CD3"/>
    <w:rsid w:val="006523C1"/>
    <w:rsid w:val="00665ED9"/>
    <w:rsid w:val="006922F3"/>
    <w:rsid w:val="006966BF"/>
    <w:rsid w:val="006A6AB9"/>
    <w:rsid w:val="006B7AB2"/>
    <w:rsid w:val="006C19DB"/>
    <w:rsid w:val="006F1740"/>
    <w:rsid w:val="007015EE"/>
    <w:rsid w:val="007075CA"/>
    <w:rsid w:val="00713B5B"/>
    <w:rsid w:val="007206FC"/>
    <w:rsid w:val="007243C2"/>
    <w:rsid w:val="00731017"/>
    <w:rsid w:val="0075195E"/>
    <w:rsid w:val="00790E67"/>
    <w:rsid w:val="00791638"/>
    <w:rsid w:val="0079337A"/>
    <w:rsid w:val="007A138E"/>
    <w:rsid w:val="007D1203"/>
    <w:rsid w:val="007E2EA0"/>
    <w:rsid w:val="007F1D6F"/>
    <w:rsid w:val="007F2FC2"/>
    <w:rsid w:val="00823163"/>
    <w:rsid w:val="00827BED"/>
    <w:rsid w:val="00830CE8"/>
    <w:rsid w:val="00835CE5"/>
    <w:rsid w:val="00835DCD"/>
    <w:rsid w:val="00872122"/>
    <w:rsid w:val="0087513D"/>
    <w:rsid w:val="008900C9"/>
    <w:rsid w:val="008911B2"/>
    <w:rsid w:val="008A7223"/>
    <w:rsid w:val="008A7444"/>
    <w:rsid w:val="008D283F"/>
    <w:rsid w:val="008E028A"/>
    <w:rsid w:val="008F121B"/>
    <w:rsid w:val="00902642"/>
    <w:rsid w:val="00916F95"/>
    <w:rsid w:val="0093014A"/>
    <w:rsid w:val="00961E94"/>
    <w:rsid w:val="00977105"/>
    <w:rsid w:val="009A116B"/>
    <w:rsid w:val="009B56EC"/>
    <w:rsid w:val="009C63CF"/>
    <w:rsid w:val="009D1128"/>
    <w:rsid w:val="009D1512"/>
    <w:rsid w:val="009D6EEC"/>
    <w:rsid w:val="009E73CE"/>
    <w:rsid w:val="009F01A5"/>
    <w:rsid w:val="009F2E73"/>
    <w:rsid w:val="009F3C86"/>
    <w:rsid w:val="009F4981"/>
    <w:rsid w:val="00A01CF5"/>
    <w:rsid w:val="00A06D32"/>
    <w:rsid w:val="00A0798D"/>
    <w:rsid w:val="00A14723"/>
    <w:rsid w:val="00A17C5D"/>
    <w:rsid w:val="00A2430E"/>
    <w:rsid w:val="00A4124F"/>
    <w:rsid w:val="00A62752"/>
    <w:rsid w:val="00A74544"/>
    <w:rsid w:val="00A8559D"/>
    <w:rsid w:val="00AD2E57"/>
    <w:rsid w:val="00AD38E7"/>
    <w:rsid w:val="00AD75B9"/>
    <w:rsid w:val="00B03B4B"/>
    <w:rsid w:val="00B17563"/>
    <w:rsid w:val="00B445AB"/>
    <w:rsid w:val="00B57104"/>
    <w:rsid w:val="00B60664"/>
    <w:rsid w:val="00B60D69"/>
    <w:rsid w:val="00B90895"/>
    <w:rsid w:val="00B9700F"/>
    <w:rsid w:val="00BB2B0F"/>
    <w:rsid w:val="00BC3E47"/>
    <w:rsid w:val="00BD2F2B"/>
    <w:rsid w:val="00BD33EC"/>
    <w:rsid w:val="00BE26E9"/>
    <w:rsid w:val="00BE56A6"/>
    <w:rsid w:val="00C00F74"/>
    <w:rsid w:val="00C01FC4"/>
    <w:rsid w:val="00C12453"/>
    <w:rsid w:val="00C125E4"/>
    <w:rsid w:val="00C27E18"/>
    <w:rsid w:val="00C35185"/>
    <w:rsid w:val="00C4229A"/>
    <w:rsid w:val="00C44FAD"/>
    <w:rsid w:val="00C45677"/>
    <w:rsid w:val="00C47024"/>
    <w:rsid w:val="00C72CFA"/>
    <w:rsid w:val="00C72D35"/>
    <w:rsid w:val="00C90A21"/>
    <w:rsid w:val="00C93CD7"/>
    <w:rsid w:val="00CB057B"/>
    <w:rsid w:val="00CB2581"/>
    <w:rsid w:val="00CC4589"/>
    <w:rsid w:val="00CC77B9"/>
    <w:rsid w:val="00CD290C"/>
    <w:rsid w:val="00CD37AA"/>
    <w:rsid w:val="00CE592B"/>
    <w:rsid w:val="00CE7441"/>
    <w:rsid w:val="00CF2CC6"/>
    <w:rsid w:val="00CF36AA"/>
    <w:rsid w:val="00D11BEB"/>
    <w:rsid w:val="00D22470"/>
    <w:rsid w:val="00D43A16"/>
    <w:rsid w:val="00D53276"/>
    <w:rsid w:val="00D94114"/>
    <w:rsid w:val="00DA226F"/>
    <w:rsid w:val="00DA73F4"/>
    <w:rsid w:val="00DB52C4"/>
    <w:rsid w:val="00DB7FB3"/>
    <w:rsid w:val="00DC0C13"/>
    <w:rsid w:val="00DC1FF8"/>
    <w:rsid w:val="00DD360A"/>
    <w:rsid w:val="00DE6B6E"/>
    <w:rsid w:val="00E005A2"/>
    <w:rsid w:val="00E40E09"/>
    <w:rsid w:val="00E413E8"/>
    <w:rsid w:val="00E47540"/>
    <w:rsid w:val="00E55E56"/>
    <w:rsid w:val="00E560AF"/>
    <w:rsid w:val="00E568D4"/>
    <w:rsid w:val="00E64AD8"/>
    <w:rsid w:val="00EA425D"/>
    <w:rsid w:val="00EB156A"/>
    <w:rsid w:val="00EB529B"/>
    <w:rsid w:val="00EC21A0"/>
    <w:rsid w:val="00EC5F64"/>
    <w:rsid w:val="00EE2650"/>
    <w:rsid w:val="00EF32E6"/>
    <w:rsid w:val="00EF63E3"/>
    <w:rsid w:val="00EF7F76"/>
    <w:rsid w:val="00F00284"/>
    <w:rsid w:val="00F03C26"/>
    <w:rsid w:val="00F04346"/>
    <w:rsid w:val="00F47088"/>
    <w:rsid w:val="00F50292"/>
    <w:rsid w:val="00F52DE4"/>
    <w:rsid w:val="00F54A0E"/>
    <w:rsid w:val="00F70A3B"/>
    <w:rsid w:val="00F76152"/>
    <w:rsid w:val="00FA421E"/>
    <w:rsid w:val="00FA69C7"/>
    <w:rsid w:val="00FB3B77"/>
    <w:rsid w:val="00FB5E8B"/>
    <w:rsid w:val="00FC736B"/>
    <w:rsid w:val="00FD26D0"/>
    <w:rsid w:val="00FD6EC6"/>
    <w:rsid w:val="00FE75CC"/>
    <w:rsid w:val="00FE77CA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7351"/>
  <w15:docId w15:val="{A4E1086F-ABFD-43F2-9B80-671D4D0F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5E"/>
    <w:pPr>
      <w:spacing w:after="160" w:line="259" w:lineRule="auto"/>
    </w:pPr>
    <w:rPr>
      <w:rFonts w:asciiTheme="minorHAnsi" w:hAnsiTheme="minorHAnsi" w:cstheme="minorBidi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76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76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76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76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76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B176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76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76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76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9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6AB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0C13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CA"/>
    <w:rPr>
      <w:rFonts w:ascii="Tahoma" w:hAnsi="Tahoma" w:cs="Tahoma"/>
      <w:sz w:val="16"/>
      <w:szCs w:val="16"/>
      <w:lang w:val="id-ID"/>
    </w:rPr>
  </w:style>
  <w:style w:type="paragraph" w:styleId="PlainText">
    <w:name w:val="Plain Text"/>
    <w:basedOn w:val="Normal"/>
    <w:link w:val="PlainTextChar"/>
    <w:uiPriority w:val="99"/>
    <w:unhideWhenUsed/>
    <w:rsid w:val="005D1605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1605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C77B9"/>
    <w:pPr>
      <w:widowControl w:val="0"/>
      <w:spacing w:after="0" w:line="240" w:lineRule="auto"/>
      <w:ind w:left="674"/>
    </w:pPr>
    <w:rPr>
      <w:rFonts w:ascii="Times New Roman" w:eastAsia="Times New Roman" w:hAnsi="Times New Roman"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77B9"/>
    <w:rPr>
      <w:rFonts w:eastAsia="Times New Roman" w:cstheme="minorBidi"/>
      <w:sz w:val="29"/>
      <w:szCs w:val="29"/>
    </w:rPr>
  </w:style>
  <w:style w:type="character" w:customStyle="1" w:styleId="Heading1Char">
    <w:name w:val="Heading 1 Char"/>
    <w:basedOn w:val="DefaultParagraphFont"/>
    <w:link w:val="Heading1"/>
    <w:uiPriority w:val="9"/>
    <w:rsid w:val="004B17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7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7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7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7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176F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76F"/>
    <w:rPr>
      <w:rFonts w:asciiTheme="minorHAnsi" w:eastAsiaTheme="minorEastAsia" w:hAnsiTheme="minorHAnsi"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76F"/>
    <w:rPr>
      <w:rFonts w:asciiTheme="minorHAnsi" w:eastAsiaTheme="minorEastAsia" w:hAnsiTheme="minorHAnsi"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76F"/>
    <w:rPr>
      <w:rFonts w:asciiTheme="majorHAnsi" w:eastAsiaTheme="majorEastAsia" w:hAnsiTheme="majorHAnsi" w:cstheme="majorBidi"/>
      <w:sz w:val="22"/>
      <w:szCs w:val="22"/>
    </w:rPr>
  </w:style>
  <w:style w:type="character" w:customStyle="1" w:styleId="A1">
    <w:name w:val="A1"/>
    <w:uiPriority w:val="99"/>
    <w:rsid w:val="00050712"/>
    <w:rPr>
      <w:rFonts w:cs="EB Garamond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18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EASYMEDIA</dc:creator>
  <cp:lastModifiedBy>rizki nugraha</cp:lastModifiedBy>
  <cp:revision>188</cp:revision>
  <dcterms:created xsi:type="dcterms:W3CDTF">2022-02-21T23:21:00Z</dcterms:created>
  <dcterms:modified xsi:type="dcterms:W3CDTF">2024-07-18T05:53:00Z</dcterms:modified>
</cp:coreProperties>
</file>